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32F9" w:rsidRDefault="00BD32F9" w:rsidP="00BD32F9">
      <w:pPr>
        <w:spacing w:after="0" w:line="240" w:lineRule="auto"/>
        <w:jc w:val="center"/>
        <w:rPr>
          <w:rFonts w:ascii="Gadugi" w:hAnsi="Gadugi"/>
          <w:sz w:val="72"/>
          <w:szCs w:val="72"/>
        </w:rPr>
      </w:pPr>
      <w:r w:rsidRPr="00BD32F9">
        <w:rPr>
          <w:rFonts w:ascii="Gadugi" w:hAnsi="Gadugi"/>
          <w:sz w:val="80"/>
          <w:szCs w:val="80"/>
        </w:rPr>
        <w:t>Operations and Algebraic Thinking</w:t>
      </w:r>
      <w:r w:rsidRPr="00BD32F9">
        <w:rPr>
          <w:rFonts w:ascii="Gadugi" w:hAnsi="Gadugi"/>
          <w:sz w:val="72"/>
          <w:szCs w:val="72"/>
        </w:rPr>
        <w:t xml:space="preserve"> </w:t>
      </w:r>
    </w:p>
    <w:p w:rsidR="00BD32F9" w:rsidRPr="00BD32F9" w:rsidRDefault="00BD32F9" w:rsidP="00BD32F9">
      <w:pPr>
        <w:spacing w:after="0" w:line="240" w:lineRule="auto"/>
        <w:jc w:val="center"/>
        <w:rPr>
          <w:rFonts w:ascii="Gadugi" w:hAnsi="Gadugi"/>
          <w:sz w:val="100"/>
          <w:szCs w:val="100"/>
        </w:rPr>
      </w:pPr>
    </w:p>
    <w:p w:rsidR="00BD32F9" w:rsidRDefault="00BD32F9" w:rsidP="00BD32F9">
      <w:pPr>
        <w:spacing w:after="0" w:line="240" w:lineRule="auto"/>
        <w:jc w:val="center"/>
        <w:rPr>
          <w:rFonts w:ascii="Gadugi" w:hAnsi="Gadugi"/>
          <w:sz w:val="72"/>
          <w:szCs w:val="72"/>
        </w:rPr>
      </w:pPr>
      <w:r>
        <w:rPr>
          <w:rFonts w:ascii="Gadugi" w:hAnsi="Gadugi"/>
          <w:sz w:val="72"/>
          <w:szCs w:val="72"/>
        </w:rPr>
        <w:t>MGSE</w:t>
      </w:r>
      <w:r w:rsidRPr="00BD32F9">
        <w:rPr>
          <w:rFonts w:ascii="Gadugi" w:hAnsi="Gadugi"/>
          <w:sz w:val="72"/>
          <w:szCs w:val="72"/>
        </w:rPr>
        <w:t xml:space="preserve">5.OA </w:t>
      </w:r>
    </w:p>
    <w:p w:rsidR="00BD32F9" w:rsidRPr="00BD32F9" w:rsidRDefault="00BD32F9" w:rsidP="00BD32F9">
      <w:pPr>
        <w:spacing w:after="0" w:line="240" w:lineRule="auto"/>
        <w:jc w:val="center"/>
        <w:rPr>
          <w:rFonts w:ascii="Gadugi" w:hAnsi="Gadugi"/>
          <w:sz w:val="100"/>
          <w:szCs w:val="100"/>
        </w:rPr>
      </w:pPr>
    </w:p>
    <w:p w:rsidR="00BD32F9" w:rsidRDefault="00BD32F9" w:rsidP="00BD32F9">
      <w:pPr>
        <w:spacing w:after="0" w:line="240" w:lineRule="auto"/>
        <w:jc w:val="center"/>
        <w:rPr>
          <w:rFonts w:ascii="Gadugi" w:hAnsi="Gadugi"/>
          <w:sz w:val="72"/>
          <w:szCs w:val="72"/>
        </w:rPr>
      </w:pPr>
      <w:r w:rsidRPr="00BD32F9">
        <w:rPr>
          <w:rFonts w:ascii="Gadugi" w:hAnsi="Gadugi"/>
          <w:sz w:val="100"/>
          <w:szCs w:val="100"/>
        </w:rPr>
        <w:t>Write and interpret numerical expressions.</w:t>
      </w:r>
      <w:r w:rsidRPr="00BD32F9">
        <w:rPr>
          <w:rFonts w:ascii="Gadugi" w:hAnsi="Gadugi"/>
          <w:sz w:val="72"/>
          <w:szCs w:val="72"/>
        </w:rPr>
        <w:t xml:space="preserve"> </w:t>
      </w:r>
    </w:p>
    <w:p w:rsidR="00BD32F9" w:rsidRDefault="00BD32F9">
      <w:pPr>
        <w:rPr>
          <w:rFonts w:ascii="Gadugi" w:hAnsi="Gadugi"/>
          <w:sz w:val="72"/>
          <w:szCs w:val="72"/>
        </w:rPr>
      </w:pPr>
      <w:r>
        <w:rPr>
          <w:rFonts w:ascii="Gadugi" w:hAnsi="Gadugi"/>
          <w:sz w:val="72"/>
          <w:szCs w:val="72"/>
        </w:rPr>
        <w:br w:type="page"/>
      </w:r>
    </w:p>
    <w:p w:rsidR="00BD32F9" w:rsidRDefault="00BD32F9" w:rsidP="00BD32F9">
      <w:pPr>
        <w:spacing w:after="0" w:line="240" w:lineRule="auto"/>
        <w:jc w:val="center"/>
        <w:rPr>
          <w:rFonts w:ascii="Gadugi" w:hAnsi="Gadugi"/>
          <w:sz w:val="120"/>
          <w:szCs w:val="120"/>
        </w:rPr>
      </w:pPr>
      <w:r>
        <w:rPr>
          <w:rFonts w:ascii="Gadugi" w:hAnsi="Gadugi"/>
          <w:sz w:val="120"/>
          <w:szCs w:val="120"/>
        </w:rPr>
        <w:lastRenderedPageBreak/>
        <w:t>MGSE</w:t>
      </w:r>
      <w:r w:rsidRPr="00BD32F9">
        <w:rPr>
          <w:rFonts w:ascii="Gadugi" w:hAnsi="Gadugi"/>
          <w:sz w:val="120"/>
          <w:szCs w:val="120"/>
        </w:rPr>
        <w:t xml:space="preserve">5.OA.1 </w:t>
      </w:r>
    </w:p>
    <w:p w:rsidR="00BD32F9" w:rsidRPr="00BD32F9" w:rsidRDefault="00BD32F9" w:rsidP="00BD32F9">
      <w:pPr>
        <w:spacing w:after="0" w:line="240" w:lineRule="auto"/>
        <w:jc w:val="center"/>
        <w:rPr>
          <w:rFonts w:ascii="Gadugi" w:hAnsi="Gadugi"/>
          <w:sz w:val="52"/>
          <w:szCs w:val="52"/>
        </w:rPr>
      </w:pPr>
    </w:p>
    <w:p w:rsidR="00BD32F9" w:rsidRDefault="00BD32F9" w:rsidP="00BD32F9">
      <w:pPr>
        <w:spacing w:after="0" w:line="240" w:lineRule="auto"/>
        <w:jc w:val="center"/>
        <w:rPr>
          <w:rFonts w:ascii="Gadugi" w:hAnsi="Gadugi"/>
          <w:sz w:val="72"/>
          <w:szCs w:val="72"/>
        </w:rPr>
      </w:pPr>
      <w:r w:rsidRPr="00BD32F9">
        <w:rPr>
          <w:rFonts w:ascii="Gadugi" w:hAnsi="Gadugi"/>
          <w:sz w:val="72"/>
          <w:szCs w:val="72"/>
        </w:rPr>
        <w:t xml:space="preserve">Use parentheses, brackets, or braces in numerical expressions, and evaluate expressions with these symbols. </w:t>
      </w:r>
    </w:p>
    <w:p w:rsidR="00BD32F9" w:rsidRDefault="00BD32F9">
      <w:pPr>
        <w:rPr>
          <w:rFonts w:ascii="Gadugi" w:hAnsi="Gadugi"/>
          <w:sz w:val="72"/>
          <w:szCs w:val="72"/>
        </w:rPr>
      </w:pPr>
      <w:r>
        <w:rPr>
          <w:rFonts w:ascii="Gadugi" w:hAnsi="Gadugi"/>
          <w:sz w:val="72"/>
          <w:szCs w:val="72"/>
        </w:rPr>
        <w:br w:type="page"/>
      </w:r>
    </w:p>
    <w:p w:rsidR="00BD32F9" w:rsidRDefault="006E7375" w:rsidP="00BD32F9">
      <w:pPr>
        <w:spacing w:after="0" w:line="240" w:lineRule="auto"/>
        <w:jc w:val="center"/>
        <w:rPr>
          <w:rFonts w:ascii="Gadugi" w:hAnsi="Gadugi"/>
          <w:sz w:val="72"/>
          <w:szCs w:val="72"/>
        </w:rPr>
      </w:pPr>
      <w:r>
        <w:rPr>
          <w:rFonts w:ascii="Gadugi" w:hAnsi="Gadugi"/>
          <w:sz w:val="120"/>
          <w:szCs w:val="120"/>
        </w:rPr>
        <w:lastRenderedPageBreak/>
        <w:t>MGSE</w:t>
      </w:r>
      <w:r w:rsidR="00BD32F9" w:rsidRPr="00BD32F9">
        <w:rPr>
          <w:rFonts w:ascii="Gadugi" w:hAnsi="Gadugi"/>
          <w:sz w:val="120"/>
          <w:szCs w:val="120"/>
        </w:rPr>
        <w:t>5.OA.2</w:t>
      </w:r>
      <w:r w:rsidR="00BD32F9" w:rsidRPr="00BD32F9">
        <w:rPr>
          <w:rFonts w:ascii="Gadugi" w:hAnsi="Gadugi"/>
          <w:sz w:val="72"/>
          <w:szCs w:val="72"/>
        </w:rPr>
        <w:t xml:space="preserve"> </w:t>
      </w:r>
    </w:p>
    <w:p w:rsidR="00BD32F9" w:rsidRPr="00BD32F9" w:rsidRDefault="00BD32F9" w:rsidP="00BD32F9">
      <w:pPr>
        <w:spacing w:after="0" w:line="240" w:lineRule="auto"/>
        <w:jc w:val="center"/>
        <w:rPr>
          <w:rFonts w:ascii="Gadugi" w:hAnsi="Gadugi"/>
          <w:sz w:val="52"/>
          <w:szCs w:val="52"/>
        </w:rPr>
      </w:pPr>
    </w:p>
    <w:p w:rsidR="00BD32F9" w:rsidRPr="00BD32F9" w:rsidRDefault="00BD32F9" w:rsidP="00BD32F9">
      <w:pPr>
        <w:spacing w:after="0" w:line="240" w:lineRule="auto"/>
        <w:jc w:val="center"/>
        <w:rPr>
          <w:rFonts w:ascii="Gadugi" w:hAnsi="Gadugi"/>
          <w:sz w:val="68"/>
          <w:szCs w:val="68"/>
        </w:rPr>
      </w:pPr>
      <w:r w:rsidRPr="00BD32F9">
        <w:rPr>
          <w:rFonts w:ascii="Gadugi" w:hAnsi="Gadugi"/>
          <w:sz w:val="68"/>
          <w:szCs w:val="68"/>
        </w:rPr>
        <w:t xml:space="preserve">Write simple expressions that record calculations with numbers, and interpret numerical expressions without evaluating them. For example, express the calculation “add 8 and 7, then multiply by 2” as 2 × (8 + 7). Recognize that 3 × (18932 + 921) is three times as large as 18932 + 921, without having to calculate the indicated sum or product. Analyze patterns </w:t>
      </w:r>
      <w:r>
        <w:rPr>
          <w:rFonts w:ascii="Gadugi" w:hAnsi="Gadugi"/>
          <w:sz w:val="68"/>
          <w:szCs w:val="68"/>
        </w:rPr>
        <w:t xml:space="preserve">  </w:t>
      </w:r>
      <w:r w:rsidRPr="00BD32F9">
        <w:rPr>
          <w:rFonts w:ascii="Gadugi" w:hAnsi="Gadugi"/>
          <w:sz w:val="68"/>
          <w:szCs w:val="68"/>
        </w:rPr>
        <w:t xml:space="preserve">and relationships. </w:t>
      </w:r>
    </w:p>
    <w:p w:rsidR="00BD32F9" w:rsidRDefault="006E7375" w:rsidP="00BD32F9">
      <w:pPr>
        <w:spacing w:after="0" w:line="240" w:lineRule="auto"/>
        <w:jc w:val="center"/>
        <w:rPr>
          <w:rFonts w:ascii="Gadugi" w:hAnsi="Gadugi"/>
          <w:sz w:val="72"/>
          <w:szCs w:val="72"/>
        </w:rPr>
      </w:pPr>
      <w:r>
        <w:rPr>
          <w:rFonts w:ascii="Gadugi" w:hAnsi="Gadugi"/>
          <w:sz w:val="120"/>
          <w:szCs w:val="120"/>
        </w:rPr>
        <w:lastRenderedPageBreak/>
        <w:t>MGSE</w:t>
      </w:r>
      <w:r w:rsidR="00BD32F9" w:rsidRPr="00BD32F9">
        <w:rPr>
          <w:rFonts w:ascii="Gadugi" w:hAnsi="Gadugi"/>
          <w:sz w:val="120"/>
          <w:szCs w:val="120"/>
        </w:rPr>
        <w:t>5.OA.3</w:t>
      </w:r>
      <w:r w:rsidR="00BD32F9" w:rsidRPr="00BD32F9">
        <w:rPr>
          <w:rFonts w:ascii="Gadugi" w:hAnsi="Gadugi"/>
          <w:sz w:val="72"/>
          <w:szCs w:val="72"/>
        </w:rPr>
        <w:t xml:space="preserve"> </w:t>
      </w:r>
    </w:p>
    <w:p w:rsidR="00BD32F9" w:rsidRPr="00BD32F9" w:rsidRDefault="00BD32F9" w:rsidP="00BD32F9">
      <w:pPr>
        <w:spacing w:after="0" w:line="240" w:lineRule="auto"/>
        <w:jc w:val="center"/>
        <w:rPr>
          <w:rFonts w:ascii="Gadugi" w:hAnsi="Gadugi"/>
          <w:sz w:val="52"/>
          <w:szCs w:val="52"/>
        </w:rPr>
      </w:pPr>
    </w:p>
    <w:p w:rsidR="00BD32F9" w:rsidRDefault="00BD32F9" w:rsidP="00BD32F9">
      <w:pPr>
        <w:spacing w:after="0" w:line="240" w:lineRule="auto"/>
        <w:jc w:val="center"/>
        <w:rPr>
          <w:rFonts w:ascii="Gadugi" w:hAnsi="Gadugi"/>
          <w:sz w:val="72"/>
          <w:szCs w:val="72"/>
        </w:rPr>
      </w:pPr>
      <w:r w:rsidRPr="00BD32F9">
        <w:rPr>
          <w:rFonts w:ascii="Gadugi" w:hAnsi="Gadugi"/>
          <w:sz w:val="72"/>
          <w:szCs w:val="72"/>
        </w:rPr>
        <w:t>Generate two numerical patterns using a given rule. Identify apparent relationships between corresponding terms by completing a function table or input/output table. Using the terms created, form and graph ordered pairs on a coordinate plane.</w:t>
      </w:r>
    </w:p>
    <w:p w:rsidR="00BD32F9" w:rsidRDefault="00BD32F9">
      <w:pPr>
        <w:rPr>
          <w:rFonts w:ascii="Gadugi" w:hAnsi="Gadugi"/>
          <w:sz w:val="72"/>
          <w:szCs w:val="72"/>
        </w:rPr>
      </w:pPr>
      <w:r>
        <w:rPr>
          <w:rFonts w:ascii="Gadugi" w:hAnsi="Gadugi"/>
          <w:sz w:val="72"/>
          <w:szCs w:val="72"/>
        </w:rPr>
        <w:br w:type="page"/>
      </w:r>
    </w:p>
    <w:p w:rsidR="00BD32F9" w:rsidRPr="00BD32F9" w:rsidRDefault="00BD32F9" w:rsidP="00BD32F9">
      <w:pPr>
        <w:spacing w:after="0" w:line="240" w:lineRule="auto"/>
        <w:jc w:val="center"/>
        <w:rPr>
          <w:rFonts w:ascii="Gadugi" w:hAnsi="Gadugi"/>
          <w:sz w:val="80"/>
          <w:szCs w:val="80"/>
        </w:rPr>
      </w:pPr>
      <w:r w:rsidRPr="00BD32F9">
        <w:rPr>
          <w:rFonts w:ascii="Gadugi" w:hAnsi="Gadugi"/>
          <w:sz w:val="80"/>
          <w:szCs w:val="80"/>
        </w:rPr>
        <w:lastRenderedPageBreak/>
        <w:t>Number and Operations in Base Ten</w:t>
      </w:r>
    </w:p>
    <w:p w:rsidR="00BD32F9" w:rsidRDefault="00BD32F9" w:rsidP="00BD32F9">
      <w:pPr>
        <w:spacing w:after="0" w:line="240" w:lineRule="auto"/>
        <w:jc w:val="center"/>
        <w:rPr>
          <w:rFonts w:ascii="Gadugi" w:hAnsi="Gadugi"/>
          <w:sz w:val="72"/>
          <w:szCs w:val="72"/>
        </w:rPr>
      </w:pPr>
    </w:p>
    <w:p w:rsidR="00BD32F9" w:rsidRDefault="00BD32F9" w:rsidP="00BD32F9">
      <w:pPr>
        <w:spacing w:after="0" w:line="240" w:lineRule="auto"/>
        <w:jc w:val="center"/>
        <w:rPr>
          <w:rFonts w:ascii="Gadugi" w:hAnsi="Gadugi"/>
          <w:sz w:val="120"/>
          <w:szCs w:val="120"/>
        </w:rPr>
      </w:pPr>
      <w:r w:rsidRPr="00BD32F9">
        <w:rPr>
          <w:rFonts w:ascii="Gadugi" w:hAnsi="Gadugi"/>
          <w:sz w:val="120"/>
          <w:szCs w:val="120"/>
        </w:rPr>
        <w:t xml:space="preserve"> </w:t>
      </w:r>
      <w:r w:rsidRPr="00BD32F9">
        <w:rPr>
          <w:rFonts w:ascii="Gadugi" w:hAnsi="Gadugi"/>
          <w:sz w:val="120"/>
          <w:szCs w:val="120"/>
        </w:rPr>
        <w:t>MGSE</w:t>
      </w:r>
      <w:r w:rsidRPr="00BD32F9">
        <w:rPr>
          <w:rFonts w:ascii="Gadugi" w:hAnsi="Gadugi"/>
          <w:sz w:val="120"/>
          <w:szCs w:val="120"/>
        </w:rPr>
        <w:t xml:space="preserve">5.NBT </w:t>
      </w:r>
    </w:p>
    <w:p w:rsidR="00BD32F9" w:rsidRPr="00BD32F9" w:rsidRDefault="00BD32F9" w:rsidP="00BD32F9">
      <w:pPr>
        <w:spacing w:after="0" w:line="240" w:lineRule="auto"/>
        <w:jc w:val="center"/>
        <w:rPr>
          <w:rFonts w:ascii="Gadugi" w:hAnsi="Gadugi"/>
          <w:sz w:val="100"/>
          <w:szCs w:val="100"/>
        </w:rPr>
      </w:pPr>
    </w:p>
    <w:p w:rsidR="00BD32F9" w:rsidRDefault="00BD32F9" w:rsidP="00BD32F9">
      <w:pPr>
        <w:spacing w:after="0" w:line="240" w:lineRule="auto"/>
        <w:jc w:val="center"/>
        <w:rPr>
          <w:rFonts w:ascii="Gadugi" w:hAnsi="Gadugi"/>
          <w:sz w:val="72"/>
          <w:szCs w:val="72"/>
        </w:rPr>
      </w:pPr>
      <w:r w:rsidRPr="00BD32F9">
        <w:rPr>
          <w:rFonts w:ascii="Gadugi" w:hAnsi="Gadugi"/>
          <w:sz w:val="120"/>
          <w:szCs w:val="120"/>
        </w:rPr>
        <w:t>Understand the place value system.</w:t>
      </w:r>
      <w:r w:rsidRPr="00BD32F9">
        <w:rPr>
          <w:rFonts w:ascii="Gadugi" w:hAnsi="Gadugi"/>
          <w:sz w:val="72"/>
          <w:szCs w:val="72"/>
        </w:rPr>
        <w:t xml:space="preserve"> </w:t>
      </w:r>
    </w:p>
    <w:p w:rsidR="00BD32F9" w:rsidRDefault="00BD32F9">
      <w:pPr>
        <w:rPr>
          <w:rFonts w:ascii="Gadugi" w:hAnsi="Gadugi"/>
          <w:sz w:val="72"/>
          <w:szCs w:val="72"/>
        </w:rPr>
      </w:pPr>
      <w:r>
        <w:rPr>
          <w:rFonts w:ascii="Gadugi" w:hAnsi="Gadugi"/>
          <w:sz w:val="72"/>
          <w:szCs w:val="72"/>
        </w:rPr>
        <w:br w:type="page"/>
      </w:r>
    </w:p>
    <w:p w:rsidR="00BD32F9" w:rsidRDefault="006E7375" w:rsidP="00BD32F9">
      <w:pPr>
        <w:spacing w:after="0" w:line="240" w:lineRule="auto"/>
        <w:jc w:val="center"/>
        <w:rPr>
          <w:rFonts w:ascii="Gadugi" w:hAnsi="Gadugi"/>
          <w:sz w:val="72"/>
          <w:szCs w:val="72"/>
        </w:rPr>
      </w:pPr>
      <w:r>
        <w:rPr>
          <w:rFonts w:ascii="Gadugi" w:hAnsi="Gadugi"/>
          <w:sz w:val="120"/>
          <w:szCs w:val="120"/>
        </w:rPr>
        <w:lastRenderedPageBreak/>
        <w:t>MGSE</w:t>
      </w:r>
      <w:r w:rsidR="00BD32F9" w:rsidRPr="00BD32F9">
        <w:rPr>
          <w:rFonts w:ascii="Gadugi" w:hAnsi="Gadugi"/>
          <w:sz w:val="120"/>
          <w:szCs w:val="120"/>
        </w:rPr>
        <w:t>5.NBT.1</w:t>
      </w:r>
      <w:r w:rsidR="00BD32F9" w:rsidRPr="00BD32F9">
        <w:rPr>
          <w:rFonts w:ascii="Gadugi" w:hAnsi="Gadugi"/>
          <w:sz w:val="72"/>
          <w:szCs w:val="72"/>
        </w:rPr>
        <w:t xml:space="preserve"> </w:t>
      </w:r>
    </w:p>
    <w:p w:rsidR="00BD32F9" w:rsidRPr="00BD32F9" w:rsidRDefault="00BD32F9" w:rsidP="00BD32F9">
      <w:pPr>
        <w:spacing w:after="0" w:line="240" w:lineRule="auto"/>
        <w:jc w:val="center"/>
        <w:rPr>
          <w:rFonts w:ascii="Gadugi" w:hAnsi="Gadugi"/>
          <w:sz w:val="52"/>
          <w:szCs w:val="52"/>
        </w:rPr>
      </w:pPr>
    </w:p>
    <w:p w:rsidR="00BD32F9" w:rsidRDefault="00BD32F9" w:rsidP="00BD32F9">
      <w:pPr>
        <w:spacing w:after="0" w:line="240" w:lineRule="auto"/>
        <w:jc w:val="center"/>
        <w:rPr>
          <w:rFonts w:ascii="Gadugi" w:hAnsi="Gadugi"/>
          <w:sz w:val="72"/>
          <w:szCs w:val="72"/>
        </w:rPr>
      </w:pPr>
      <w:r w:rsidRPr="00BD32F9">
        <w:rPr>
          <w:rFonts w:ascii="Gadugi" w:hAnsi="Gadugi"/>
          <w:sz w:val="72"/>
          <w:szCs w:val="72"/>
        </w:rPr>
        <w:t xml:space="preserve">Recognize that in a multi-digit number, a digit in one place represents 10 times as much as it represents in the place to its right and 1/10 of what it represents in the place to its left. </w:t>
      </w:r>
    </w:p>
    <w:p w:rsidR="00BD32F9" w:rsidRDefault="00BD32F9">
      <w:pPr>
        <w:rPr>
          <w:rFonts w:ascii="Gadugi" w:hAnsi="Gadugi"/>
          <w:sz w:val="72"/>
          <w:szCs w:val="72"/>
        </w:rPr>
      </w:pPr>
      <w:r>
        <w:rPr>
          <w:rFonts w:ascii="Gadugi" w:hAnsi="Gadugi"/>
          <w:sz w:val="72"/>
          <w:szCs w:val="72"/>
        </w:rPr>
        <w:br w:type="page"/>
      </w:r>
    </w:p>
    <w:p w:rsidR="00BD32F9" w:rsidRDefault="006E7375" w:rsidP="00BD32F9">
      <w:pPr>
        <w:spacing w:after="0" w:line="240" w:lineRule="auto"/>
        <w:jc w:val="center"/>
        <w:rPr>
          <w:rFonts w:ascii="Gadugi" w:hAnsi="Gadugi"/>
          <w:sz w:val="72"/>
          <w:szCs w:val="72"/>
        </w:rPr>
      </w:pPr>
      <w:r>
        <w:rPr>
          <w:rFonts w:ascii="Gadugi" w:hAnsi="Gadugi"/>
          <w:sz w:val="120"/>
          <w:szCs w:val="120"/>
        </w:rPr>
        <w:lastRenderedPageBreak/>
        <w:t>MGSE</w:t>
      </w:r>
      <w:r w:rsidR="00BD32F9" w:rsidRPr="00BD32F9">
        <w:rPr>
          <w:rFonts w:ascii="Gadugi" w:hAnsi="Gadugi"/>
          <w:sz w:val="120"/>
          <w:szCs w:val="120"/>
        </w:rPr>
        <w:t>5.NBT.2</w:t>
      </w:r>
      <w:r w:rsidR="00BD32F9" w:rsidRPr="00BD32F9">
        <w:rPr>
          <w:rFonts w:ascii="Gadugi" w:hAnsi="Gadugi"/>
          <w:sz w:val="72"/>
          <w:szCs w:val="72"/>
        </w:rPr>
        <w:t xml:space="preserve"> </w:t>
      </w:r>
    </w:p>
    <w:p w:rsidR="00BD32F9" w:rsidRPr="00BD32F9" w:rsidRDefault="00BD32F9" w:rsidP="00BD32F9">
      <w:pPr>
        <w:spacing w:after="0" w:line="240" w:lineRule="auto"/>
        <w:jc w:val="center"/>
        <w:rPr>
          <w:rFonts w:ascii="Gadugi" w:hAnsi="Gadugi"/>
          <w:sz w:val="52"/>
          <w:szCs w:val="52"/>
        </w:rPr>
      </w:pPr>
    </w:p>
    <w:p w:rsidR="00BD32F9" w:rsidRDefault="00BD32F9" w:rsidP="00BD32F9">
      <w:pPr>
        <w:spacing w:after="0" w:line="240" w:lineRule="auto"/>
        <w:jc w:val="center"/>
        <w:rPr>
          <w:rFonts w:ascii="Gadugi" w:hAnsi="Gadugi"/>
          <w:sz w:val="72"/>
          <w:szCs w:val="72"/>
        </w:rPr>
      </w:pPr>
      <w:r w:rsidRPr="00BD32F9">
        <w:rPr>
          <w:rFonts w:ascii="Gadugi" w:hAnsi="Gadugi"/>
          <w:sz w:val="72"/>
          <w:szCs w:val="72"/>
        </w:rPr>
        <w:t>Explain patterns in the number of zeros of the product when multiplying a number by powers of 10, and explain patterns in the placement of the decimal point when a decimal is multiplied or divided by a power of 10. Use whole-number exponents to denote powers of 10.</w:t>
      </w:r>
    </w:p>
    <w:p w:rsidR="00BD32F9" w:rsidRDefault="00BD32F9">
      <w:pPr>
        <w:rPr>
          <w:rFonts w:ascii="Gadugi" w:hAnsi="Gadugi"/>
          <w:sz w:val="72"/>
          <w:szCs w:val="72"/>
        </w:rPr>
      </w:pPr>
      <w:r>
        <w:rPr>
          <w:rFonts w:ascii="Gadugi" w:hAnsi="Gadugi"/>
          <w:sz w:val="72"/>
          <w:szCs w:val="72"/>
        </w:rPr>
        <w:br w:type="page"/>
      </w:r>
    </w:p>
    <w:p w:rsidR="00BD32F9" w:rsidRDefault="00BD32F9" w:rsidP="00BD32F9">
      <w:pPr>
        <w:spacing w:after="0" w:line="240" w:lineRule="auto"/>
        <w:jc w:val="center"/>
        <w:rPr>
          <w:rFonts w:ascii="Gadugi" w:hAnsi="Gadugi"/>
          <w:sz w:val="72"/>
          <w:szCs w:val="72"/>
        </w:rPr>
      </w:pPr>
      <w:r w:rsidRPr="00BD32F9">
        <w:rPr>
          <w:rFonts w:ascii="Gadugi" w:hAnsi="Gadugi"/>
          <w:sz w:val="72"/>
          <w:szCs w:val="72"/>
        </w:rPr>
        <w:lastRenderedPageBreak/>
        <w:t xml:space="preserve"> </w:t>
      </w:r>
      <w:r w:rsidR="006E7375">
        <w:rPr>
          <w:rFonts w:ascii="Gadugi" w:hAnsi="Gadugi"/>
          <w:sz w:val="120"/>
          <w:szCs w:val="120"/>
        </w:rPr>
        <w:t>MGSE</w:t>
      </w:r>
      <w:r w:rsidRPr="00BD32F9">
        <w:rPr>
          <w:rFonts w:ascii="Gadugi" w:hAnsi="Gadugi"/>
          <w:sz w:val="120"/>
          <w:szCs w:val="120"/>
        </w:rPr>
        <w:t>5.NBT.3</w:t>
      </w:r>
      <w:r w:rsidRPr="00BD32F9">
        <w:rPr>
          <w:rFonts w:ascii="Gadugi" w:hAnsi="Gadugi"/>
          <w:sz w:val="72"/>
          <w:szCs w:val="72"/>
        </w:rPr>
        <w:t xml:space="preserve"> </w:t>
      </w:r>
    </w:p>
    <w:p w:rsidR="00BD32F9" w:rsidRPr="00BD32F9" w:rsidRDefault="00BD32F9" w:rsidP="00BD32F9">
      <w:pPr>
        <w:spacing w:after="0" w:line="240" w:lineRule="auto"/>
        <w:jc w:val="center"/>
        <w:rPr>
          <w:rFonts w:ascii="Gadugi" w:hAnsi="Gadugi"/>
          <w:sz w:val="52"/>
          <w:szCs w:val="52"/>
        </w:rPr>
      </w:pPr>
    </w:p>
    <w:p w:rsidR="001F014F" w:rsidRDefault="00BD32F9" w:rsidP="00BD32F9">
      <w:pPr>
        <w:spacing w:after="0" w:line="240" w:lineRule="auto"/>
        <w:jc w:val="center"/>
        <w:rPr>
          <w:rFonts w:ascii="Gadugi" w:hAnsi="Gadugi"/>
          <w:sz w:val="72"/>
          <w:szCs w:val="72"/>
        </w:rPr>
      </w:pPr>
      <w:r w:rsidRPr="00BD32F9">
        <w:rPr>
          <w:rFonts w:ascii="Gadugi" w:hAnsi="Gadugi"/>
          <w:sz w:val="72"/>
          <w:szCs w:val="72"/>
        </w:rPr>
        <w:t xml:space="preserve">Read, write, and compare decimals </w:t>
      </w:r>
      <w:r w:rsidR="001F014F">
        <w:rPr>
          <w:rFonts w:ascii="Gadugi" w:hAnsi="Gadugi"/>
          <w:sz w:val="72"/>
          <w:szCs w:val="72"/>
        </w:rPr>
        <w:t xml:space="preserve">             </w:t>
      </w:r>
      <w:r w:rsidRPr="00BD32F9">
        <w:rPr>
          <w:rFonts w:ascii="Gadugi" w:hAnsi="Gadugi"/>
          <w:sz w:val="72"/>
          <w:szCs w:val="72"/>
        </w:rPr>
        <w:t xml:space="preserve">to thousandths. </w:t>
      </w:r>
    </w:p>
    <w:p w:rsidR="001F014F" w:rsidRDefault="00BD32F9" w:rsidP="001F014F">
      <w:pPr>
        <w:pStyle w:val="ListParagraph"/>
        <w:numPr>
          <w:ilvl w:val="0"/>
          <w:numId w:val="1"/>
        </w:numPr>
        <w:spacing w:after="0" w:line="240" w:lineRule="auto"/>
        <w:rPr>
          <w:rFonts w:ascii="Gadugi" w:hAnsi="Gadugi"/>
          <w:sz w:val="72"/>
          <w:szCs w:val="72"/>
        </w:rPr>
      </w:pPr>
      <w:r w:rsidRPr="001F014F">
        <w:rPr>
          <w:rFonts w:ascii="Gadugi" w:hAnsi="Gadugi"/>
          <w:sz w:val="72"/>
          <w:szCs w:val="72"/>
        </w:rPr>
        <w:t>Read and write decimals to thousandths using base-ten numerals, number names, and expanded form, e.g., 347.392 = 3 × 100 + 4 × 10 + 7 × 1 + 3 × (1/10) + 9 × (1/100) + 2 × (1/1000).</w:t>
      </w:r>
    </w:p>
    <w:p w:rsidR="001F014F" w:rsidRDefault="001F014F" w:rsidP="001F014F">
      <w:pPr>
        <w:pStyle w:val="ListParagraph"/>
        <w:spacing w:after="0" w:line="240" w:lineRule="auto"/>
        <w:ind w:left="1080"/>
        <w:rPr>
          <w:rFonts w:ascii="Gadugi" w:hAnsi="Gadugi"/>
          <w:sz w:val="72"/>
          <w:szCs w:val="72"/>
        </w:rPr>
      </w:pPr>
    </w:p>
    <w:p w:rsidR="001F014F" w:rsidRDefault="006E7375" w:rsidP="001F014F">
      <w:pPr>
        <w:spacing w:after="0" w:line="240" w:lineRule="auto"/>
        <w:jc w:val="center"/>
        <w:rPr>
          <w:rFonts w:ascii="Gadugi" w:hAnsi="Gadugi"/>
          <w:sz w:val="72"/>
          <w:szCs w:val="72"/>
        </w:rPr>
      </w:pPr>
      <w:r>
        <w:rPr>
          <w:rFonts w:ascii="Gadugi" w:hAnsi="Gadugi"/>
          <w:sz w:val="120"/>
          <w:szCs w:val="120"/>
        </w:rPr>
        <w:lastRenderedPageBreak/>
        <w:t>MGSE</w:t>
      </w:r>
      <w:r w:rsidR="001F014F">
        <w:rPr>
          <w:rFonts w:ascii="Gadugi" w:hAnsi="Gadugi"/>
          <w:sz w:val="120"/>
          <w:szCs w:val="120"/>
        </w:rPr>
        <w:t>5.NBT.3 Continued</w:t>
      </w:r>
    </w:p>
    <w:p w:rsidR="001F014F" w:rsidRPr="001F014F" w:rsidRDefault="00BD32F9" w:rsidP="001F014F">
      <w:pPr>
        <w:pStyle w:val="ListParagraph"/>
        <w:spacing w:after="0" w:line="240" w:lineRule="auto"/>
        <w:ind w:left="1080"/>
        <w:rPr>
          <w:rFonts w:ascii="Gadugi" w:hAnsi="Gadugi"/>
          <w:sz w:val="52"/>
          <w:szCs w:val="52"/>
        </w:rPr>
      </w:pPr>
      <w:r w:rsidRPr="001F014F">
        <w:rPr>
          <w:rFonts w:ascii="Gadugi" w:hAnsi="Gadugi"/>
          <w:sz w:val="72"/>
          <w:szCs w:val="72"/>
        </w:rPr>
        <w:t xml:space="preserve"> </w:t>
      </w:r>
    </w:p>
    <w:p w:rsidR="001F014F" w:rsidRDefault="00BD32F9" w:rsidP="001F014F">
      <w:pPr>
        <w:pStyle w:val="ListParagraph"/>
        <w:numPr>
          <w:ilvl w:val="0"/>
          <w:numId w:val="1"/>
        </w:numPr>
        <w:spacing w:after="0" w:line="240" w:lineRule="auto"/>
        <w:rPr>
          <w:rFonts w:ascii="Gadugi" w:hAnsi="Gadugi"/>
          <w:sz w:val="72"/>
          <w:szCs w:val="72"/>
        </w:rPr>
      </w:pPr>
      <w:r w:rsidRPr="001F014F">
        <w:rPr>
          <w:rFonts w:ascii="Gadugi" w:hAnsi="Gadugi"/>
          <w:sz w:val="72"/>
          <w:szCs w:val="72"/>
        </w:rPr>
        <w:t xml:space="preserve">Compare two decimals to thousandths based on meanings of the digits in each place, using &gt;, =, and &lt; symbols to record the results of comparisons. </w:t>
      </w:r>
    </w:p>
    <w:p w:rsidR="001F014F" w:rsidRDefault="001F014F">
      <w:pPr>
        <w:rPr>
          <w:rFonts w:ascii="Gadugi" w:hAnsi="Gadugi"/>
          <w:sz w:val="72"/>
          <w:szCs w:val="72"/>
        </w:rPr>
      </w:pPr>
      <w:r>
        <w:rPr>
          <w:rFonts w:ascii="Gadugi" w:hAnsi="Gadugi"/>
          <w:sz w:val="72"/>
          <w:szCs w:val="72"/>
        </w:rPr>
        <w:br w:type="page"/>
      </w:r>
    </w:p>
    <w:p w:rsidR="001F014F" w:rsidRDefault="006E7375" w:rsidP="001F014F">
      <w:pPr>
        <w:pStyle w:val="ListParagraph"/>
        <w:spacing w:after="0" w:line="240" w:lineRule="auto"/>
        <w:ind w:left="1080"/>
        <w:jc w:val="center"/>
        <w:rPr>
          <w:rFonts w:ascii="Gadugi" w:hAnsi="Gadugi"/>
          <w:sz w:val="120"/>
          <w:szCs w:val="120"/>
        </w:rPr>
      </w:pPr>
      <w:r>
        <w:rPr>
          <w:rFonts w:ascii="Gadugi" w:hAnsi="Gadugi"/>
          <w:sz w:val="120"/>
          <w:szCs w:val="120"/>
        </w:rPr>
        <w:lastRenderedPageBreak/>
        <w:t>MGSE</w:t>
      </w:r>
      <w:r w:rsidR="00BD32F9" w:rsidRPr="001F014F">
        <w:rPr>
          <w:rFonts w:ascii="Gadugi" w:hAnsi="Gadugi"/>
          <w:sz w:val="120"/>
          <w:szCs w:val="120"/>
        </w:rPr>
        <w:t>5.NBT.4</w:t>
      </w:r>
    </w:p>
    <w:p w:rsidR="001F014F" w:rsidRPr="001F014F" w:rsidRDefault="001F014F" w:rsidP="001F014F">
      <w:pPr>
        <w:pStyle w:val="ListParagraph"/>
        <w:spacing w:after="0" w:line="240" w:lineRule="auto"/>
        <w:ind w:left="1080"/>
        <w:jc w:val="center"/>
        <w:rPr>
          <w:rFonts w:ascii="Gadugi" w:hAnsi="Gadugi"/>
          <w:sz w:val="52"/>
          <w:szCs w:val="52"/>
        </w:rPr>
      </w:pPr>
    </w:p>
    <w:p w:rsidR="001F014F" w:rsidRDefault="00BD32F9" w:rsidP="001F014F">
      <w:pPr>
        <w:pStyle w:val="ListParagraph"/>
        <w:spacing w:after="0" w:line="240" w:lineRule="auto"/>
        <w:ind w:left="1080"/>
        <w:jc w:val="center"/>
        <w:rPr>
          <w:rFonts w:ascii="Gadugi" w:hAnsi="Gadugi"/>
          <w:sz w:val="72"/>
          <w:szCs w:val="72"/>
        </w:rPr>
      </w:pPr>
      <w:r w:rsidRPr="001F014F">
        <w:rPr>
          <w:rFonts w:ascii="Gadugi" w:hAnsi="Gadugi"/>
          <w:sz w:val="72"/>
          <w:szCs w:val="72"/>
        </w:rPr>
        <w:t>Use place value understanding to round decimals up to the hundredths place.</w:t>
      </w:r>
    </w:p>
    <w:p w:rsidR="001F014F" w:rsidRDefault="001F014F">
      <w:pPr>
        <w:rPr>
          <w:rFonts w:ascii="Gadugi" w:hAnsi="Gadugi"/>
          <w:sz w:val="72"/>
          <w:szCs w:val="72"/>
        </w:rPr>
      </w:pPr>
      <w:r>
        <w:rPr>
          <w:rFonts w:ascii="Gadugi" w:hAnsi="Gadugi"/>
          <w:sz w:val="72"/>
          <w:szCs w:val="72"/>
        </w:rPr>
        <w:br w:type="page"/>
      </w:r>
    </w:p>
    <w:p w:rsidR="001F014F" w:rsidRPr="00BD32F9" w:rsidRDefault="001F014F" w:rsidP="001F014F">
      <w:pPr>
        <w:spacing w:after="0" w:line="240" w:lineRule="auto"/>
        <w:jc w:val="center"/>
        <w:rPr>
          <w:rFonts w:ascii="Gadugi" w:hAnsi="Gadugi"/>
          <w:sz w:val="80"/>
          <w:szCs w:val="80"/>
        </w:rPr>
      </w:pPr>
      <w:r w:rsidRPr="00BD32F9">
        <w:rPr>
          <w:rFonts w:ascii="Gadugi" w:hAnsi="Gadugi"/>
          <w:sz w:val="80"/>
          <w:szCs w:val="80"/>
        </w:rPr>
        <w:lastRenderedPageBreak/>
        <w:t>Number and Operations in Base Ten</w:t>
      </w:r>
    </w:p>
    <w:p w:rsidR="001F014F" w:rsidRDefault="001F014F" w:rsidP="001F014F">
      <w:pPr>
        <w:spacing w:after="0" w:line="240" w:lineRule="auto"/>
        <w:jc w:val="center"/>
        <w:rPr>
          <w:rFonts w:ascii="Gadugi" w:hAnsi="Gadugi"/>
          <w:sz w:val="72"/>
          <w:szCs w:val="72"/>
        </w:rPr>
      </w:pPr>
    </w:p>
    <w:p w:rsidR="001F014F" w:rsidRDefault="001F014F" w:rsidP="001F014F">
      <w:pPr>
        <w:spacing w:after="0" w:line="240" w:lineRule="auto"/>
        <w:jc w:val="center"/>
        <w:rPr>
          <w:rFonts w:ascii="Gadugi" w:hAnsi="Gadugi"/>
          <w:sz w:val="120"/>
          <w:szCs w:val="120"/>
        </w:rPr>
      </w:pPr>
      <w:r w:rsidRPr="00BD32F9">
        <w:rPr>
          <w:rFonts w:ascii="Gadugi" w:hAnsi="Gadugi"/>
          <w:sz w:val="120"/>
          <w:szCs w:val="120"/>
        </w:rPr>
        <w:t xml:space="preserve"> MGSE5.NBT </w:t>
      </w:r>
    </w:p>
    <w:p w:rsidR="001F014F" w:rsidRPr="00BD32F9" w:rsidRDefault="001F014F" w:rsidP="001F014F">
      <w:pPr>
        <w:spacing w:after="0" w:line="240" w:lineRule="auto"/>
        <w:jc w:val="center"/>
        <w:rPr>
          <w:rFonts w:ascii="Gadugi" w:hAnsi="Gadugi"/>
          <w:sz w:val="100"/>
          <w:szCs w:val="100"/>
        </w:rPr>
      </w:pPr>
    </w:p>
    <w:p w:rsidR="001F014F" w:rsidRDefault="001F014F" w:rsidP="001F014F">
      <w:pPr>
        <w:pStyle w:val="ListParagraph"/>
        <w:spacing w:after="0" w:line="240" w:lineRule="auto"/>
        <w:ind w:left="1080"/>
        <w:jc w:val="center"/>
        <w:rPr>
          <w:rFonts w:ascii="Gadugi" w:hAnsi="Gadugi"/>
          <w:sz w:val="72"/>
          <w:szCs w:val="72"/>
        </w:rPr>
      </w:pPr>
      <w:r w:rsidRPr="001F014F">
        <w:rPr>
          <w:rFonts w:ascii="Gadugi" w:hAnsi="Gadugi"/>
          <w:sz w:val="100"/>
          <w:szCs w:val="100"/>
        </w:rPr>
        <w:t xml:space="preserve">Perform operations with multi-digit whole numbers and with decimals </w:t>
      </w:r>
      <w:r>
        <w:rPr>
          <w:rFonts w:ascii="Gadugi" w:hAnsi="Gadugi"/>
          <w:sz w:val="100"/>
          <w:szCs w:val="100"/>
        </w:rPr>
        <w:t xml:space="preserve">                 </w:t>
      </w:r>
      <w:r w:rsidRPr="001F014F">
        <w:rPr>
          <w:rFonts w:ascii="Gadugi" w:hAnsi="Gadugi"/>
          <w:sz w:val="100"/>
          <w:szCs w:val="100"/>
        </w:rPr>
        <w:t>to hundredths.</w:t>
      </w:r>
      <w:r w:rsidRPr="001F014F">
        <w:rPr>
          <w:rFonts w:ascii="Gadugi" w:hAnsi="Gadugi"/>
          <w:sz w:val="72"/>
          <w:szCs w:val="72"/>
        </w:rPr>
        <w:t xml:space="preserve"> </w:t>
      </w:r>
    </w:p>
    <w:p w:rsidR="001F014F" w:rsidRDefault="006E7375" w:rsidP="001F014F">
      <w:pPr>
        <w:pStyle w:val="ListParagraph"/>
        <w:spacing w:after="0" w:line="240" w:lineRule="auto"/>
        <w:ind w:left="1080"/>
        <w:jc w:val="center"/>
        <w:rPr>
          <w:rFonts w:ascii="Gadugi" w:hAnsi="Gadugi"/>
          <w:sz w:val="72"/>
          <w:szCs w:val="72"/>
        </w:rPr>
      </w:pPr>
      <w:r>
        <w:rPr>
          <w:rFonts w:ascii="Gadugi" w:hAnsi="Gadugi"/>
          <w:sz w:val="120"/>
          <w:szCs w:val="120"/>
        </w:rPr>
        <w:lastRenderedPageBreak/>
        <w:t>MGSE</w:t>
      </w:r>
      <w:r w:rsidR="001F014F" w:rsidRPr="001F014F">
        <w:rPr>
          <w:rFonts w:ascii="Gadugi" w:hAnsi="Gadugi"/>
          <w:sz w:val="120"/>
          <w:szCs w:val="120"/>
        </w:rPr>
        <w:t>5.NBT.5</w:t>
      </w:r>
      <w:r w:rsidR="001F014F" w:rsidRPr="001F014F">
        <w:rPr>
          <w:rFonts w:ascii="Gadugi" w:hAnsi="Gadugi"/>
          <w:sz w:val="72"/>
          <w:szCs w:val="72"/>
        </w:rPr>
        <w:t xml:space="preserve"> </w:t>
      </w:r>
    </w:p>
    <w:p w:rsidR="001F014F" w:rsidRPr="001F014F" w:rsidRDefault="001F014F" w:rsidP="001F014F">
      <w:pPr>
        <w:pStyle w:val="ListParagraph"/>
        <w:spacing w:after="0" w:line="240" w:lineRule="auto"/>
        <w:ind w:left="1080"/>
        <w:jc w:val="center"/>
        <w:rPr>
          <w:rFonts w:ascii="Gadugi" w:hAnsi="Gadugi"/>
          <w:sz w:val="52"/>
          <w:szCs w:val="52"/>
        </w:rPr>
      </w:pPr>
    </w:p>
    <w:p w:rsidR="001F014F" w:rsidRDefault="001F014F" w:rsidP="001F014F">
      <w:pPr>
        <w:pStyle w:val="ListParagraph"/>
        <w:spacing w:after="0" w:line="240" w:lineRule="auto"/>
        <w:ind w:left="1080"/>
        <w:jc w:val="center"/>
        <w:rPr>
          <w:rFonts w:ascii="Gadugi" w:hAnsi="Gadugi"/>
          <w:sz w:val="72"/>
          <w:szCs w:val="72"/>
        </w:rPr>
      </w:pPr>
      <w:r w:rsidRPr="001F014F">
        <w:rPr>
          <w:rFonts w:ascii="Gadugi" w:hAnsi="Gadugi"/>
          <w:sz w:val="72"/>
          <w:szCs w:val="72"/>
        </w:rPr>
        <w:t>Fluently multiply multi-digit whole numbers using the standard algorithm</w:t>
      </w:r>
      <w:r>
        <w:rPr>
          <w:rFonts w:ascii="Gadugi" w:hAnsi="Gadugi"/>
          <w:sz w:val="72"/>
          <w:szCs w:val="72"/>
        </w:rPr>
        <w:t xml:space="preserve">  </w:t>
      </w:r>
      <w:r w:rsidRPr="001F014F">
        <w:rPr>
          <w:rFonts w:ascii="Gadugi" w:hAnsi="Gadugi"/>
          <w:sz w:val="72"/>
          <w:szCs w:val="72"/>
        </w:rPr>
        <w:t xml:space="preserve"> (or other strategies demonstrating understanding of multiplication) up to a 3 digit by 2 digit factor. </w:t>
      </w:r>
    </w:p>
    <w:p w:rsidR="001F014F" w:rsidRDefault="001F014F">
      <w:pPr>
        <w:rPr>
          <w:rFonts w:ascii="Gadugi" w:hAnsi="Gadugi"/>
          <w:sz w:val="72"/>
          <w:szCs w:val="72"/>
        </w:rPr>
      </w:pPr>
      <w:r>
        <w:rPr>
          <w:rFonts w:ascii="Gadugi" w:hAnsi="Gadugi"/>
          <w:sz w:val="72"/>
          <w:szCs w:val="72"/>
        </w:rPr>
        <w:br w:type="page"/>
      </w:r>
    </w:p>
    <w:p w:rsidR="001F014F" w:rsidRDefault="006E7375" w:rsidP="001F014F">
      <w:pPr>
        <w:pStyle w:val="ListParagraph"/>
        <w:spacing w:after="0" w:line="240" w:lineRule="auto"/>
        <w:ind w:left="1080"/>
        <w:jc w:val="center"/>
        <w:rPr>
          <w:rFonts w:ascii="Gadugi" w:hAnsi="Gadugi"/>
          <w:sz w:val="72"/>
          <w:szCs w:val="72"/>
        </w:rPr>
      </w:pPr>
      <w:r>
        <w:rPr>
          <w:rFonts w:ascii="Gadugi" w:hAnsi="Gadugi"/>
          <w:sz w:val="120"/>
          <w:szCs w:val="120"/>
        </w:rPr>
        <w:lastRenderedPageBreak/>
        <w:t>MGSE</w:t>
      </w:r>
      <w:r w:rsidR="001F014F" w:rsidRPr="001F014F">
        <w:rPr>
          <w:rFonts w:ascii="Gadugi" w:hAnsi="Gadugi"/>
          <w:sz w:val="120"/>
          <w:szCs w:val="120"/>
        </w:rPr>
        <w:t>5.NBT.6</w:t>
      </w:r>
      <w:r w:rsidR="001F014F" w:rsidRPr="001F014F">
        <w:rPr>
          <w:rFonts w:ascii="Gadugi" w:hAnsi="Gadugi"/>
          <w:sz w:val="72"/>
          <w:szCs w:val="72"/>
        </w:rPr>
        <w:t xml:space="preserve"> </w:t>
      </w:r>
    </w:p>
    <w:p w:rsidR="001F014F" w:rsidRPr="001F014F" w:rsidRDefault="001F014F" w:rsidP="001F014F">
      <w:pPr>
        <w:pStyle w:val="ListParagraph"/>
        <w:spacing w:after="0" w:line="240" w:lineRule="auto"/>
        <w:ind w:left="1080"/>
        <w:jc w:val="center"/>
        <w:rPr>
          <w:rFonts w:ascii="Gadugi" w:hAnsi="Gadugi"/>
          <w:sz w:val="52"/>
          <w:szCs w:val="52"/>
        </w:rPr>
      </w:pPr>
    </w:p>
    <w:p w:rsidR="001F014F" w:rsidRDefault="001F014F" w:rsidP="001F014F">
      <w:pPr>
        <w:pStyle w:val="ListParagraph"/>
        <w:spacing w:after="0" w:line="240" w:lineRule="auto"/>
        <w:ind w:left="1080"/>
        <w:jc w:val="center"/>
        <w:rPr>
          <w:rFonts w:ascii="Gadugi" w:hAnsi="Gadugi"/>
          <w:sz w:val="72"/>
          <w:szCs w:val="72"/>
        </w:rPr>
      </w:pPr>
      <w:r w:rsidRPr="001F014F">
        <w:rPr>
          <w:rFonts w:ascii="Gadugi" w:hAnsi="Gadugi"/>
          <w:sz w:val="68"/>
          <w:szCs w:val="68"/>
        </w:rPr>
        <w:t>Fluently divide up to 4-digit dividends and 2-digit divisors by using at least one of the following methods: strategies based on place value, the properties of operations, and/or the</w:t>
      </w:r>
      <w:r w:rsidRPr="001F014F">
        <w:rPr>
          <w:rFonts w:ascii="Gadugi" w:hAnsi="Gadugi"/>
          <w:sz w:val="68"/>
          <w:szCs w:val="68"/>
        </w:rPr>
        <w:t xml:space="preserve"> </w:t>
      </w:r>
      <w:r w:rsidRPr="001F014F">
        <w:rPr>
          <w:rFonts w:ascii="Gadugi" w:hAnsi="Gadugi"/>
          <w:sz w:val="68"/>
          <w:szCs w:val="68"/>
        </w:rPr>
        <w:t>relationship between multiplication and division. Illustrate and explain the calculation by using equations or concrete models. (e.g., rectangular arrays, area models)</w:t>
      </w:r>
      <w:r w:rsidRPr="001F014F">
        <w:rPr>
          <w:rFonts w:ascii="Gadugi" w:hAnsi="Gadugi"/>
          <w:sz w:val="72"/>
          <w:szCs w:val="72"/>
        </w:rPr>
        <w:t xml:space="preserve"> </w:t>
      </w:r>
    </w:p>
    <w:p w:rsidR="001F014F" w:rsidRDefault="006E7375" w:rsidP="001F014F">
      <w:pPr>
        <w:spacing w:after="0" w:line="240" w:lineRule="auto"/>
        <w:jc w:val="center"/>
        <w:rPr>
          <w:rFonts w:ascii="Gadugi" w:hAnsi="Gadugi"/>
          <w:sz w:val="120"/>
          <w:szCs w:val="120"/>
        </w:rPr>
      </w:pPr>
      <w:r>
        <w:rPr>
          <w:rFonts w:ascii="Gadugi" w:hAnsi="Gadugi"/>
          <w:sz w:val="120"/>
          <w:szCs w:val="120"/>
        </w:rPr>
        <w:lastRenderedPageBreak/>
        <w:t>MGSE</w:t>
      </w:r>
      <w:r w:rsidR="001F014F" w:rsidRPr="001F014F">
        <w:rPr>
          <w:rFonts w:ascii="Gadugi" w:hAnsi="Gadugi"/>
          <w:sz w:val="120"/>
          <w:szCs w:val="120"/>
        </w:rPr>
        <w:t>5.NBT.7</w:t>
      </w:r>
    </w:p>
    <w:p w:rsidR="001F014F" w:rsidRPr="001F014F" w:rsidRDefault="001F014F" w:rsidP="001F014F">
      <w:pPr>
        <w:spacing w:after="0" w:line="240" w:lineRule="auto"/>
        <w:jc w:val="center"/>
        <w:rPr>
          <w:rFonts w:ascii="Gadugi" w:hAnsi="Gadugi"/>
          <w:sz w:val="52"/>
          <w:szCs w:val="52"/>
        </w:rPr>
      </w:pPr>
    </w:p>
    <w:p w:rsidR="001F014F" w:rsidRPr="001F014F" w:rsidRDefault="001F014F" w:rsidP="001F014F">
      <w:pPr>
        <w:spacing w:after="0" w:line="240" w:lineRule="auto"/>
        <w:jc w:val="center"/>
        <w:rPr>
          <w:rFonts w:ascii="Gadugi" w:hAnsi="Gadugi"/>
          <w:sz w:val="72"/>
          <w:szCs w:val="72"/>
        </w:rPr>
      </w:pPr>
      <w:r w:rsidRPr="001F014F">
        <w:rPr>
          <w:rFonts w:ascii="Gadugi" w:hAnsi="Gadugi"/>
          <w:sz w:val="72"/>
          <w:szCs w:val="72"/>
        </w:rPr>
        <w:t xml:space="preserve">Add, subtract, multiply, and divide decimals to hundredths, using concrete models or drawings and strategies based on place value, properties of operations, and/or the relationship between addition and subtraction; relate the strategy to a written method and explain the </w:t>
      </w:r>
      <w:r w:rsidRPr="001F014F">
        <w:rPr>
          <w:rFonts w:ascii="Gadugi" w:hAnsi="Gadugi"/>
          <w:sz w:val="72"/>
          <w:szCs w:val="72"/>
        </w:rPr>
        <w:t xml:space="preserve"> </w:t>
      </w:r>
      <w:r w:rsidRPr="001F014F">
        <w:rPr>
          <w:rFonts w:ascii="Gadugi" w:hAnsi="Gadugi"/>
          <w:sz w:val="72"/>
          <w:szCs w:val="72"/>
        </w:rPr>
        <w:t>reasoning used.</w:t>
      </w:r>
    </w:p>
    <w:p w:rsidR="001F014F" w:rsidRDefault="001F014F">
      <w:pPr>
        <w:rPr>
          <w:rFonts w:ascii="Gadugi" w:hAnsi="Gadugi"/>
          <w:sz w:val="72"/>
          <w:szCs w:val="72"/>
        </w:rPr>
      </w:pPr>
      <w:r>
        <w:rPr>
          <w:rFonts w:ascii="Gadugi" w:hAnsi="Gadugi"/>
          <w:sz w:val="72"/>
          <w:szCs w:val="72"/>
        </w:rPr>
        <w:br w:type="page"/>
      </w:r>
    </w:p>
    <w:p w:rsidR="001F014F" w:rsidRDefault="001F014F" w:rsidP="001F014F">
      <w:pPr>
        <w:pStyle w:val="ListParagraph"/>
        <w:spacing w:after="0" w:line="240" w:lineRule="auto"/>
        <w:ind w:left="1080"/>
        <w:jc w:val="center"/>
        <w:rPr>
          <w:rFonts w:ascii="Gadugi" w:hAnsi="Gadugi"/>
          <w:sz w:val="72"/>
          <w:szCs w:val="72"/>
        </w:rPr>
      </w:pPr>
      <w:r w:rsidRPr="001F014F">
        <w:rPr>
          <w:rFonts w:ascii="Gadugi" w:hAnsi="Gadugi"/>
          <w:sz w:val="80"/>
          <w:szCs w:val="80"/>
        </w:rPr>
        <w:lastRenderedPageBreak/>
        <w:t>Number and Operations – Fractions</w:t>
      </w:r>
      <w:r w:rsidRPr="001F014F">
        <w:rPr>
          <w:rFonts w:ascii="Gadugi" w:hAnsi="Gadugi"/>
          <w:sz w:val="72"/>
          <w:szCs w:val="72"/>
        </w:rPr>
        <w:t xml:space="preserve"> </w:t>
      </w:r>
    </w:p>
    <w:p w:rsidR="001F014F" w:rsidRPr="001F014F" w:rsidRDefault="001F014F" w:rsidP="001F014F">
      <w:pPr>
        <w:pStyle w:val="ListParagraph"/>
        <w:spacing w:after="0" w:line="240" w:lineRule="auto"/>
        <w:ind w:left="1080"/>
        <w:jc w:val="center"/>
        <w:rPr>
          <w:rFonts w:ascii="Gadugi" w:hAnsi="Gadugi"/>
          <w:sz w:val="100"/>
          <w:szCs w:val="100"/>
        </w:rPr>
      </w:pPr>
    </w:p>
    <w:p w:rsidR="001F014F" w:rsidRDefault="001F014F" w:rsidP="001F014F">
      <w:pPr>
        <w:pStyle w:val="ListParagraph"/>
        <w:spacing w:after="0" w:line="240" w:lineRule="auto"/>
        <w:ind w:left="1080"/>
        <w:jc w:val="center"/>
        <w:rPr>
          <w:rFonts w:ascii="Gadugi" w:hAnsi="Gadugi"/>
          <w:sz w:val="120"/>
          <w:szCs w:val="120"/>
        </w:rPr>
      </w:pPr>
      <w:r w:rsidRPr="001F014F">
        <w:rPr>
          <w:rFonts w:ascii="Gadugi" w:hAnsi="Gadugi"/>
          <w:sz w:val="120"/>
          <w:szCs w:val="120"/>
        </w:rPr>
        <w:t>MGSE</w:t>
      </w:r>
      <w:r w:rsidRPr="001F014F">
        <w:rPr>
          <w:rFonts w:ascii="Gadugi" w:hAnsi="Gadugi"/>
          <w:sz w:val="120"/>
          <w:szCs w:val="120"/>
        </w:rPr>
        <w:t xml:space="preserve">5.NF </w:t>
      </w:r>
    </w:p>
    <w:p w:rsidR="001F014F" w:rsidRPr="001F014F" w:rsidRDefault="001F014F" w:rsidP="001F014F">
      <w:pPr>
        <w:pStyle w:val="ListParagraph"/>
        <w:spacing w:after="0" w:line="240" w:lineRule="auto"/>
        <w:ind w:left="1080"/>
        <w:jc w:val="center"/>
        <w:rPr>
          <w:rFonts w:ascii="Gadugi" w:hAnsi="Gadugi"/>
          <w:sz w:val="100"/>
          <w:szCs w:val="100"/>
        </w:rPr>
      </w:pPr>
    </w:p>
    <w:p w:rsidR="001F014F" w:rsidRDefault="001F014F" w:rsidP="001F014F">
      <w:pPr>
        <w:pStyle w:val="ListParagraph"/>
        <w:spacing w:after="0" w:line="240" w:lineRule="auto"/>
        <w:ind w:left="1080"/>
        <w:jc w:val="center"/>
        <w:rPr>
          <w:rFonts w:ascii="Gadugi" w:hAnsi="Gadugi"/>
          <w:sz w:val="72"/>
          <w:szCs w:val="72"/>
        </w:rPr>
      </w:pPr>
      <w:r w:rsidRPr="001F014F">
        <w:rPr>
          <w:rFonts w:ascii="Gadugi" w:hAnsi="Gadugi"/>
          <w:sz w:val="100"/>
          <w:szCs w:val="100"/>
        </w:rPr>
        <w:t>Use equivalent fractions as a strategy to add and subtract fractions.</w:t>
      </w:r>
      <w:r w:rsidRPr="001F014F">
        <w:rPr>
          <w:rFonts w:ascii="Gadugi" w:hAnsi="Gadugi"/>
          <w:sz w:val="72"/>
          <w:szCs w:val="72"/>
        </w:rPr>
        <w:t xml:space="preserve"> </w:t>
      </w:r>
    </w:p>
    <w:p w:rsidR="001F014F" w:rsidRDefault="001F014F">
      <w:pPr>
        <w:rPr>
          <w:rFonts w:ascii="Gadugi" w:hAnsi="Gadugi"/>
          <w:sz w:val="72"/>
          <w:szCs w:val="72"/>
        </w:rPr>
      </w:pPr>
      <w:r>
        <w:rPr>
          <w:rFonts w:ascii="Gadugi" w:hAnsi="Gadugi"/>
          <w:sz w:val="72"/>
          <w:szCs w:val="72"/>
        </w:rPr>
        <w:br w:type="page"/>
      </w:r>
    </w:p>
    <w:p w:rsidR="001F014F" w:rsidRPr="001F014F" w:rsidRDefault="006E7375" w:rsidP="001F014F">
      <w:pPr>
        <w:spacing w:after="0" w:line="240" w:lineRule="auto"/>
        <w:jc w:val="center"/>
        <w:rPr>
          <w:rFonts w:ascii="Gadugi" w:hAnsi="Gadugi"/>
          <w:sz w:val="72"/>
          <w:szCs w:val="72"/>
        </w:rPr>
      </w:pPr>
      <w:r>
        <w:rPr>
          <w:rFonts w:ascii="Gadugi" w:hAnsi="Gadugi"/>
          <w:sz w:val="120"/>
          <w:szCs w:val="120"/>
        </w:rPr>
        <w:lastRenderedPageBreak/>
        <w:t>MGSE</w:t>
      </w:r>
      <w:r w:rsidR="001F014F" w:rsidRPr="001F014F">
        <w:rPr>
          <w:rFonts w:ascii="Gadugi" w:hAnsi="Gadugi"/>
          <w:sz w:val="120"/>
          <w:szCs w:val="120"/>
        </w:rPr>
        <w:t>5.NF.1</w:t>
      </w:r>
    </w:p>
    <w:p w:rsidR="001F014F" w:rsidRPr="001F014F" w:rsidRDefault="001F014F" w:rsidP="001F014F">
      <w:pPr>
        <w:pStyle w:val="ListParagraph"/>
        <w:spacing w:after="0" w:line="240" w:lineRule="auto"/>
        <w:ind w:left="1080"/>
        <w:jc w:val="center"/>
        <w:rPr>
          <w:rFonts w:ascii="Gadugi" w:hAnsi="Gadugi"/>
          <w:sz w:val="52"/>
          <w:szCs w:val="52"/>
        </w:rPr>
      </w:pPr>
    </w:p>
    <w:p w:rsidR="001F014F" w:rsidRDefault="001F014F" w:rsidP="001F014F">
      <w:pPr>
        <w:pStyle w:val="ListParagraph"/>
        <w:spacing w:after="0" w:line="240" w:lineRule="auto"/>
        <w:ind w:left="1080"/>
        <w:jc w:val="center"/>
        <w:rPr>
          <w:rFonts w:ascii="Gadugi" w:hAnsi="Gadugi"/>
          <w:sz w:val="72"/>
          <w:szCs w:val="72"/>
        </w:rPr>
      </w:pPr>
      <w:r w:rsidRPr="001F014F">
        <w:rPr>
          <w:rFonts w:ascii="Gadugi" w:hAnsi="Gadugi"/>
          <w:sz w:val="72"/>
          <w:szCs w:val="72"/>
        </w:rPr>
        <w:t xml:space="preserve">Add and subtract fractions and mixed numbers with unlike denominators by finding a common denominator and equivalent fractions to produce like denominators. </w:t>
      </w:r>
    </w:p>
    <w:p w:rsidR="001F014F" w:rsidRDefault="001F014F">
      <w:pPr>
        <w:rPr>
          <w:rFonts w:ascii="Gadugi" w:hAnsi="Gadugi"/>
          <w:sz w:val="72"/>
          <w:szCs w:val="72"/>
        </w:rPr>
      </w:pPr>
      <w:r>
        <w:rPr>
          <w:rFonts w:ascii="Gadugi" w:hAnsi="Gadugi"/>
          <w:sz w:val="72"/>
          <w:szCs w:val="72"/>
        </w:rPr>
        <w:br w:type="page"/>
      </w:r>
    </w:p>
    <w:p w:rsidR="001F014F" w:rsidRDefault="006E7375" w:rsidP="00482112">
      <w:pPr>
        <w:pStyle w:val="ListParagraph"/>
        <w:spacing w:after="0" w:line="240" w:lineRule="auto"/>
        <w:ind w:left="1080"/>
        <w:jc w:val="center"/>
        <w:rPr>
          <w:rFonts w:ascii="Gadugi" w:hAnsi="Gadugi"/>
          <w:sz w:val="72"/>
          <w:szCs w:val="72"/>
        </w:rPr>
      </w:pPr>
      <w:r>
        <w:rPr>
          <w:rFonts w:ascii="Gadugi" w:hAnsi="Gadugi"/>
          <w:sz w:val="120"/>
          <w:szCs w:val="120"/>
        </w:rPr>
        <w:lastRenderedPageBreak/>
        <w:t>MGSE</w:t>
      </w:r>
      <w:r w:rsidR="001F014F" w:rsidRPr="001F014F">
        <w:rPr>
          <w:rFonts w:ascii="Gadugi" w:hAnsi="Gadugi"/>
          <w:sz w:val="120"/>
          <w:szCs w:val="120"/>
        </w:rPr>
        <w:t>5.NF.2</w:t>
      </w:r>
      <w:r w:rsidR="001F014F" w:rsidRPr="001F014F">
        <w:rPr>
          <w:rFonts w:ascii="Gadugi" w:hAnsi="Gadugi"/>
          <w:sz w:val="72"/>
          <w:szCs w:val="72"/>
        </w:rPr>
        <w:t xml:space="preserve"> </w:t>
      </w:r>
    </w:p>
    <w:p w:rsidR="001F014F" w:rsidRPr="001F014F" w:rsidRDefault="001F014F" w:rsidP="00482112">
      <w:pPr>
        <w:pStyle w:val="ListParagraph"/>
        <w:spacing w:after="0" w:line="240" w:lineRule="auto"/>
        <w:ind w:left="1080"/>
        <w:jc w:val="center"/>
        <w:rPr>
          <w:rFonts w:ascii="Gadugi" w:hAnsi="Gadugi"/>
          <w:sz w:val="52"/>
          <w:szCs w:val="52"/>
        </w:rPr>
      </w:pPr>
    </w:p>
    <w:p w:rsidR="00482112" w:rsidRPr="00482112" w:rsidRDefault="001F014F" w:rsidP="00482112">
      <w:pPr>
        <w:pStyle w:val="ListParagraph"/>
        <w:spacing w:after="0" w:line="240" w:lineRule="auto"/>
        <w:ind w:left="1080"/>
        <w:jc w:val="center"/>
        <w:rPr>
          <w:rFonts w:ascii="Gadugi" w:hAnsi="Gadugi"/>
          <w:sz w:val="56"/>
          <w:szCs w:val="56"/>
        </w:rPr>
      </w:pPr>
      <w:r w:rsidRPr="00482112">
        <w:rPr>
          <w:rFonts w:ascii="Gadugi" w:hAnsi="Gadugi"/>
          <w:sz w:val="56"/>
          <w:szCs w:val="56"/>
        </w:rPr>
        <w:t>Solve word problems involving addition and subtraction of fractions, including cases of unlike denominators (e.g., by using visual fraction models or equations to represent the problem). Use benchmark fractions and number sense of fractions to estimate mentally and assess the reasonableness of answers. For example, recognize an incorrect result</w:t>
      </w:r>
      <w:r w:rsidRPr="00482112">
        <w:rPr>
          <w:rFonts w:ascii="Gadugi" w:hAnsi="Gadugi"/>
          <w:sz w:val="56"/>
          <w:szCs w:val="56"/>
        </w:rPr>
        <w:t xml:space="preserve"> </w:t>
      </w:r>
      <m:oMath>
        <m:f>
          <m:fPr>
            <m:ctrlPr>
              <w:rPr>
                <w:rFonts w:ascii="Cambria Math" w:hAnsi="Cambria Math"/>
                <w:i/>
                <w:sz w:val="56"/>
                <w:szCs w:val="56"/>
              </w:rPr>
            </m:ctrlPr>
          </m:fPr>
          <m:num>
            <m:r>
              <w:rPr>
                <w:rFonts w:ascii="Cambria Math" w:hAnsi="Cambria Math"/>
                <w:sz w:val="56"/>
                <w:szCs w:val="56"/>
              </w:rPr>
              <m:t>2</m:t>
            </m:r>
          </m:num>
          <m:den>
            <m:r>
              <w:rPr>
                <w:rFonts w:ascii="Cambria Math" w:hAnsi="Cambria Math"/>
                <w:sz w:val="56"/>
                <w:szCs w:val="56"/>
              </w:rPr>
              <m:t>5</m:t>
            </m:r>
          </m:den>
        </m:f>
      </m:oMath>
      <w:r w:rsidRPr="00482112">
        <w:rPr>
          <w:rFonts w:ascii="Gadugi" w:eastAsiaTheme="minorEastAsia" w:hAnsi="Gadugi"/>
          <w:sz w:val="56"/>
          <w:szCs w:val="56"/>
        </w:rPr>
        <w:t xml:space="preserve"> +</w:t>
      </w:r>
      <w:r w:rsidR="00482112" w:rsidRPr="00482112">
        <w:rPr>
          <w:rFonts w:ascii="Gadugi" w:eastAsiaTheme="minorEastAsia" w:hAnsi="Gadugi"/>
          <w:sz w:val="56"/>
          <w:szCs w:val="56"/>
        </w:rPr>
        <w:t xml:space="preserve"> </w:t>
      </w:r>
      <m:oMath>
        <m:f>
          <m:fPr>
            <m:ctrlPr>
              <w:rPr>
                <w:rFonts w:ascii="Cambria Math" w:eastAsiaTheme="minorEastAsia" w:hAnsi="Cambria Math"/>
                <w:i/>
                <w:sz w:val="56"/>
                <w:szCs w:val="56"/>
              </w:rPr>
            </m:ctrlPr>
          </m:fPr>
          <m:num>
            <m:r>
              <w:rPr>
                <w:rFonts w:ascii="Cambria Math" w:eastAsiaTheme="minorEastAsia" w:hAnsi="Cambria Math"/>
                <w:sz w:val="56"/>
                <w:szCs w:val="56"/>
              </w:rPr>
              <m:t>1</m:t>
            </m:r>
          </m:num>
          <m:den>
            <m:r>
              <w:rPr>
                <w:rFonts w:ascii="Cambria Math" w:eastAsiaTheme="minorEastAsia" w:hAnsi="Cambria Math"/>
                <w:sz w:val="56"/>
                <w:szCs w:val="56"/>
              </w:rPr>
              <m:t>2</m:t>
            </m:r>
          </m:den>
        </m:f>
      </m:oMath>
      <w:r w:rsidRPr="00482112">
        <w:rPr>
          <w:rFonts w:ascii="Gadugi" w:eastAsiaTheme="minorEastAsia" w:hAnsi="Gadugi"/>
          <w:sz w:val="56"/>
          <w:szCs w:val="56"/>
        </w:rPr>
        <w:t xml:space="preserve"> </w:t>
      </w:r>
      <w:proofErr w:type="gramStart"/>
      <w:r w:rsidRPr="00482112">
        <w:rPr>
          <w:rFonts w:ascii="Gadugi" w:eastAsiaTheme="minorEastAsia" w:hAnsi="Gadugi"/>
          <w:sz w:val="56"/>
          <w:szCs w:val="56"/>
        </w:rPr>
        <w:t xml:space="preserve">= </w:t>
      </w:r>
      <w:proofErr w:type="gramEnd"/>
      <m:oMath>
        <m:f>
          <m:fPr>
            <m:ctrlPr>
              <w:rPr>
                <w:rFonts w:ascii="Cambria Math" w:eastAsiaTheme="minorEastAsia" w:hAnsi="Cambria Math"/>
                <w:i/>
                <w:sz w:val="56"/>
                <w:szCs w:val="56"/>
              </w:rPr>
            </m:ctrlPr>
          </m:fPr>
          <m:num>
            <m:r>
              <w:rPr>
                <w:rFonts w:ascii="Cambria Math" w:eastAsiaTheme="minorEastAsia" w:hAnsi="Cambria Math"/>
                <w:sz w:val="56"/>
                <w:szCs w:val="56"/>
              </w:rPr>
              <m:t>3</m:t>
            </m:r>
          </m:num>
          <m:den>
            <m:r>
              <w:rPr>
                <w:rFonts w:ascii="Cambria Math" w:eastAsiaTheme="minorEastAsia" w:hAnsi="Cambria Math"/>
                <w:sz w:val="56"/>
                <w:szCs w:val="56"/>
              </w:rPr>
              <m:t>7</m:t>
            </m:r>
          </m:den>
        </m:f>
      </m:oMath>
      <w:r w:rsidRPr="00482112">
        <w:rPr>
          <w:rFonts w:ascii="Gadugi" w:hAnsi="Gadugi"/>
          <w:sz w:val="56"/>
          <w:szCs w:val="56"/>
        </w:rPr>
        <w:t>, by observing that</w:t>
      </w:r>
      <w:r w:rsidR="00482112" w:rsidRPr="00482112">
        <w:rPr>
          <w:rFonts w:ascii="Gadugi" w:hAnsi="Gadugi"/>
          <w:sz w:val="56"/>
          <w:szCs w:val="56"/>
        </w:rPr>
        <w:t xml:space="preserve"> </w:t>
      </w:r>
      <m:oMath>
        <m:f>
          <m:fPr>
            <m:ctrlPr>
              <w:rPr>
                <w:rFonts w:ascii="Cambria Math" w:eastAsiaTheme="minorEastAsia" w:hAnsi="Cambria Math"/>
                <w:i/>
                <w:sz w:val="56"/>
                <w:szCs w:val="56"/>
              </w:rPr>
            </m:ctrlPr>
          </m:fPr>
          <m:num>
            <m:r>
              <w:rPr>
                <w:rFonts w:ascii="Cambria Math" w:eastAsiaTheme="minorEastAsia" w:hAnsi="Cambria Math"/>
                <w:sz w:val="56"/>
                <w:szCs w:val="56"/>
              </w:rPr>
              <m:t>3</m:t>
            </m:r>
          </m:num>
          <m:den>
            <m:r>
              <w:rPr>
                <w:rFonts w:ascii="Cambria Math" w:eastAsiaTheme="minorEastAsia" w:hAnsi="Cambria Math"/>
                <w:sz w:val="56"/>
                <w:szCs w:val="56"/>
              </w:rPr>
              <m:t>7</m:t>
            </m:r>
          </m:den>
        </m:f>
      </m:oMath>
      <w:r w:rsidR="00482112" w:rsidRPr="00482112">
        <w:rPr>
          <w:rFonts w:ascii="Gadugi" w:eastAsiaTheme="minorEastAsia" w:hAnsi="Gadugi"/>
          <w:sz w:val="56"/>
          <w:szCs w:val="56"/>
        </w:rPr>
        <w:t xml:space="preserve"> &lt; </w:t>
      </w:r>
      <m:oMath>
        <m:f>
          <m:fPr>
            <m:ctrlPr>
              <w:rPr>
                <w:rFonts w:ascii="Cambria Math" w:eastAsiaTheme="minorEastAsia" w:hAnsi="Cambria Math"/>
                <w:i/>
                <w:sz w:val="56"/>
                <w:szCs w:val="56"/>
              </w:rPr>
            </m:ctrlPr>
          </m:fPr>
          <m:num>
            <m:r>
              <w:rPr>
                <w:rFonts w:ascii="Cambria Math" w:eastAsiaTheme="minorEastAsia" w:hAnsi="Cambria Math"/>
                <w:sz w:val="56"/>
                <w:szCs w:val="56"/>
              </w:rPr>
              <m:t>1</m:t>
            </m:r>
          </m:num>
          <m:den>
            <m:r>
              <w:rPr>
                <w:rFonts w:ascii="Cambria Math" w:eastAsiaTheme="minorEastAsia" w:hAnsi="Cambria Math"/>
                <w:sz w:val="56"/>
                <w:szCs w:val="56"/>
              </w:rPr>
              <m:t>2</m:t>
            </m:r>
          </m:den>
        </m:f>
      </m:oMath>
      <w:r w:rsidRPr="00482112">
        <w:rPr>
          <w:rFonts w:ascii="Gadugi" w:hAnsi="Gadugi"/>
          <w:sz w:val="56"/>
          <w:szCs w:val="56"/>
        </w:rPr>
        <w:t xml:space="preserve">. Apply and extend previous understandings of multiplication and division to multiply and divide fractions. </w:t>
      </w:r>
    </w:p>
    <w:p w:rsidR="00482112" w:rsidRDefault="006E7375" w:rsidP="001F014F">
      <w:pPr>
        <w:pStyle w:val="ListParagraph"/>
        <w:spacing w:after="0" w:line="240" w:lineRule="auto"/>
        <w:ind w:left="1080"/>
        <w:jc w:val="center"/>
        <w:rPr>
          <w:rFonts w:ascii="Gadugi" w:hAnsi="Gadugi"/>
          <w:sz w:val="120"/>
          <w:szCs w:val="120"/>
        </w:rPr>
      </w:pPr>
      <w:r>
        <w:rPr>
          <w:rFonts w:ascii="Gadugi" w:hAnsi="Gadugi"/>
          <w:sz w:val="120"/>
          <w:szCs w:val="120"/>
        </w:rPr>
        <w:lastRenderedPageBreak/>
        <w:t>MGSE</w:t>
      </w:r>
      <w:r w:rsidR="001F014F" w:rsidRPr="00482112">
        <w:rPr>
          <w:rFonts w:ascii="Gadugi" w:hAnsi="Gadugi"/>
          <w:sz w:val="120"/>
          <w:szCs w:val="120"/>
        </w:rPr>
        <w:t xml:space="preserve">5.NF.3 </w:t>
      </w:r>
    </w:p>
    <w:p w:rsidR="00482112" w:rsidRPr="00482112" w:rsidRDefault="00482112" w:rsidP="001F014F">
      <w:pPr>
        <w:pStyle w:val="ListParagraph"/>
        <w:spacing w:after="0" w:line="240" w:lineRule="auto"/>
        <w:ind w:left="1080"/>
        <w:jc w:val="center"/>
        <w:rPr>
          <w:rFonts w:ascii="Gadugi" w:hAnsi="Gadugi"/>
          <w:sz w:val="52"/>
          <w:szCs w:val="52"/>
        </w:rPr>
      </w:pPr>
    </w:p>
    <w:p w:rsidR="00482112" w:rsidRPr="00482112" w:rsidRDefault="001F014F" w:rsidP="001F014F">
      <w:pPr>
        <w:pStyle w:val="ListParagraph"/>
        <w:spacing w:after="0" w:line="240" w:lineRule="auto"/>
        <w:ind w:left="1080"/>
        <w:jc w:val="center"/>
        <w:rPr>
          <w:rFonts w:ascii="Gadugi" w:hAnsi="Gadugi"/>
          <w:sz w:val="64"/>
          <w:szCs w:val="64"/>
        </w:rPr>
      </w:pPr>
      <w:r w:rsidRPr="00482112">
        <w:rPr>
          <w:rFonts w:ascii="Gadugi" w:hAnsi="Gadugi"/>
          <w:sz w:val="64"/>
          <w:szCs w:val="64"/>
        </w:rPr>
        <w:t>Interpret a fraction as division of the numerator by the denominator (</w:t>
      </w:r>
      <m:oMath>
        <m:f>
          <m:fPr>
            <m:ctrlPr>
              <w:rPr>
                <w:rFonts w:ascii="Cambria Math" w:hAnsi="Cambria Math"/>
                <w:i/>
                <w:sz w:val="64"/>
                <w:szCs w:val="64"/>
              </w:rPr>
            </m:ctrlPr>
          </m:fPr>
          <m:num>
            <m:r>
              <w:rPr>
                <w:rFonts w:ascii="Cambria Math" w:hAnsi="Cambria Math"/>
                <w:sz w:val="64"/>
                <w:szCs w:val="64"/>
              </w:rPr>
              <m:t>a</m:t>
            </m:r>
          </m:num>
          <m:den>
            <m:r>
              <w:rPr>
                <w:rFonts w:ascii="Cambria Math" w:hAnsi="Cambria Math"/>
                <w:sz w:val="64"/>
                <w:szCs w:val="64"/>
              </w:rPr>
              <m:t>b</m:t>
            </m:r>
          </m:den>
        </m:f>
      </m:oMath>
      <w:r w:rsidRPr="00482112">
        <w:rPr>
          <w:rFonts w:ascii="Gadugi" w:hAnsi="Gadugi"/>
          <w:sz w:val="64"/>
          <w:szCs w:val="64"/>
        </w:rPr>
        <w:t xml:space="preserve"> = a ÷ b). Solve word problems involving division of whole numbers leading to answers in the form of fractions or mixed numbers, e.g., by using visual fraction models or equations to represent the problem. Example: </w:t>
      </w:r>
      <m:oMath>
        <m:f>
          <m:fPr>
            <m:ctrlPr>
              <w:rPr>
                <w:rFonts w:ascii="Cambria Math" w:hAnsi="Cambria Math"/>
                <w:i/>
                <w:sz w:val="64"/>
                <w:szCs w:val="64"/>
              </w:rPr>
            </m:ctrlPr>
          </m:fPr>
          <m:num>
            <m:r>
              <w:rPr>
                <w:rFonts w:ascii="Cambria Math" w:hAnsi="Cambria Math"/>
                <w:sz w:val="64"/>
                <w:szCs w:val="64"/>
              </w:rPr>
              <m:t>3</m:t>
            </m:r>
          </m:num>
          <m:den>
            <m:r>
              <w:rPr>
                <w:rFonts w:ascii="Cambria Math" w:hAnsi="Cambria Math"/>
                <w:sz w:val="64"/>
                <w:szCs w:val="64"/>
              </w:rPr>
              <m:t>5</m:t>
            </m:r>
          </m:den>
        </m:f>
      </m:oMath>
      <w:r w:rsidRPr="00482112">
        <w:rPr>
          <w:rFonts w:ascii="Gadugi" w:hAnsi="Gadugi"/>
          <w:sz w:val="64"/>
          <w:szCs w:val="64"/>
        </w:rPr>
        <w:t xml:space="preserve">can be interpreted as “3 divided by 5 and as 3 </w:t>
      </w:r>
      <w:r w:rsidR="00482112">
        <w:rPr>
          <w:rFonts w:ascii="Gadugi" w:hAnsi="Gadugi"/>
          <w:sz w:val="64"/>
          <w:szCs w:val="64"/>
        </w:rPr>
        <w:t xml:space="preserve">    </w:t>
      </w:r>
      <w:r w:rsidRPr="00482112">
        <w:rPr>
          <w:rFonts w:ascii="Gadugi" w:hAnsi="Gadugi"/>
          <w:sz w:val="64"/>
          <w:szCs w:val="64"/>
        </w:rPr>
        <w:t>shared by 5”.</w:t>
      </w:r>
    </w:p>
    <w:p w:rsidR="00482112" w:rsidRDefault="001F014F" w:rsidP="00482112">
      <w:pPr>
        <w:pStyle w:val="ListParagraph"/>
        <w:spacing w:after="0" w:line="240" w:lineRule="auto"/>
        <w:ind w:left="1080"/>
        <w:jc w:val="center"/>
        <w:rPr>
          <w:rFonts w:ascii="Gadugi" w:hAnsi="Gadugi"/>
          <w:sz w:val="120"/>
          <w:szCs w:val="120"/>
        </w:rPr>
      </w:pPr>
      <w:r w:rsidRPr="00482112">
        <w:rPr>
          <w:rFonts w:ascii="Gadugi" w:hAnsi="Gadugi"/>
          <w:sz w:val="120"/>
          <w:szCs w:val="120"/>
        </w:rPr>
        <w:lastRenderedPageBreak/>
        <w:t xml:space="preserve"> </w:t>
      </w:r>
      <w:r w:rsidR="006E7375">
        <w:rPr>
          <w:rFonts w:ascii="Gadugi" w:hAnsi="Gadugi"/>
          <w:sz w:val="120"/>
          <w:szCs w:val="120"/>
        </w:rPr>
        <w:t>MGSE</w:t>
      </w:r>
      <w:r w:rsidRPr="00482112">
        <w:rPr>
          <w:rFonts w:ascii="Gadugi" w:hAnsi="Gadugi"/>
          <w:sz w:val="120"/>
          <w:szCs w:val="120"/>
        </w:rPr>
        <w:t>5.NF.4</w:t>
      </w:r>
    </w:p>
    <w:p w:rsidR="00482112" w:rsidRPr="00482112" w:rsidRDefault="00482112" w:rsidP="00482112">
      <w:pPr>
        <w:pStyle w:val="ListParagraph"/>
        <w:spacing w:after="0" w:line="240" w:lineRule="auto"/>
        <w:ind w:left="1080"/>
        <w:jc w:val="center"/>
        <w:rPr>
          <w:rFonts w:ascii="Gadugi" w:hAnsi="Gadugi"/>
          <w:sz w:val="52"/>
          <w:szCs w:val="52"/>
        </w:rPr>
      </w:pPr>
    </w:p>
    <w:p w:rsidR="00482112" w:rsidRDefault="001F014F" w:rsidP="00482112">
      <w:pPr>
        <w:pStyle w:val="ListParagraph"/>
        <w:spacing w:after="0" w:line="240" w:lineRule="auto"/>
        <w:ind w:left="1080"/>
        <w:jc w:val="center"/>
        <w:rPr>
          <w:rFonts w:ascii="Gadugi" w:eastAsiaTheme="minorEastAsia" w:hAnsi="Gadugi"/>
          <w:sz w:val="72"/>
          <w:szCs w:val="72"/>
        </w:rPr>
      </w:pPr>
      <w:r w:rsidRPr="001F014F">
        <w:rPr>
          <w:rFonts w:ascii="Gadugi" w:hAnsi="Gadugi"/>
          <w:sz w:val="72"/>
          <w:szCs w:val="72"/>
        </w:rPr>
        <w:t xml:space="preserve"> A</w:t>
      </w:r>
      <w:r w:rsidRPr="00482112">
        <w:rPr>
          <w:rFonts w:ascii="Gadugi" w:hAnsi="Gadugi"/>
          <w:sz w:val="72"/>
          <w:szCs w:val="72"/>
        </w:rPr>
        <w:t xml:space="preserve">pply and extend previous understandings of multiplication to multiply a fraction or whole number by a fraction. a. Apply and use understanding of multiplication to multiply a fraction or whole number by a fraction. Examples: </w:t>
      </w:r>
      <m:oMath>
        <m:f>
          <m:fPr>
            <m:ctrlPr>
              <w:rPr>
                <w:rFonts w:ascii="Cambria Math" w:hAnsi="Cambria Math"/>
                <w:i/>
                <w:sz w:val="72"/>
                <w:szCs w:val="72"/>
              </w:rPr>
            </m:ctrlPr>
          </m:fPr>
          <m:num>
            <m:r>
              <w:rPr>
                <w:rFonts w:ascii="Cambria Math" w:hAnsi="Cambria Math"/>
                <w:sz w:val="72"/>
                <w:szCs w:val="72"/>
              </w:rPr>
              <m:t>a</m:t>
            </m:r>
          </m:num>
          <m:den>
            <m:r>
              <w:rPr>
                <w:rFonts w:ascii="Cambria Math" w:hAnsi="Cambria Math"/>
                <w:sz w:val="72"/>
                <w:szCs w:val="72"/>
              </w:rPr>
              <m:t>b</m:t>
            </m:r>
          </m:den>
        </m:f>
      </m:oMath>
      <w:r w:rsidR="00482112">
        <w:rPr>
          <w:rFonts w:ascii="Gadugi" w:eastAsiaTheme="minorEastAsia" w:hAnsi="Gadugi"/>
          <w:sz w:val="72"/>
          <w:szCs w:val="72"/>
        </w:rPr>
        <w:t xml:space="preserve"> x q as </w:t>
      </w:r>
      <m:oMath>
        <m:f>
          <m:fPr>
            <m:ctrlPr>
              <w:rPr>
                <w:rFonts w:ascii="Cambria Math" w:hAnsi="Cambria Math"/>
                <w:i/>
                <w:sz w:val="72"/>
                <w:szCs w:val="72"/>
              </w:rPr>
            </m:ctrlPr>
          </m:fPr>
          <m:num>
            <m:r>
              <w:rPr>
                <w:rFonts w:ascii="Cambria Math" w:hAnsi="Cambria Math"/>
                <w:sz w:val="72"/>
                <w:szCs w:val="72"/>
              </w:rPr>
              <m:t>a</m:t>
            </m:r>
          </m:num>
          <m:den>
            <m:r>
              <w:rPr>
                <w:rFonts w:ascii="Cambria Math" w:hAnsi="Cambria Math"/>
                <w:sz w:val="72"/>
                <w:szCs w:val="72"/>
              </w:rPr>
              <m:t>b</m:t>
            </m:r>
          </m:den>
        </m:f>
      </m:oMath>
      <w:r w:rsidR="00482112">
        <w:rPr>
          <w:rFonts w:ascii="Gadugi" w:eastAsiaTheme="minorEastAsia" w:hAnsi="Gadugi"/>
          <w:sz w:val="72"/>
          <w:szCs w:val="72"/>
        </w:rPr>
        <w:t xml:space="preserve"> + </w:t>
      </w:r>
      <m:oMath>
        <m:f>
          <m:fPr>
            <m:ctrlPr>
              <w:rPr>
                <w:rFonts w:ascii="Cambria Math" w:hAnsi="Cambria Math"/>
                <w:i/>
                <w:sz w:val="72"/>
                <w:szCs w:val="72"/>
              </w:rPr>
            </m:ctrlPr>
          </m:fPr>
          <m:num>
            <m:r>
              <w:rPr>
                <w:rFonts w:ascii="Cambria Math" w:hAnsi="Cambria Math"/>
                <w:sz w:val="72"/>
                <w:szCs w:val="72"/>
              </w:rPr>
              <m:t>q</m:t>
            </m:r>
          </m:num>
          <m:den>
            <m:r>
              <w:rPr>
                <w:rFonts w:ascii="Cambria Math" w:hAnsi="Cambria Math"/>
                <w:sz w:val="72"/>
                <w:szCs w:val="72"/>
              </w:rPr>
              <m:t>1</m:t>
            </m:r>
          </m:den>
        </m:f>
      </m:oMath>
      <w:r w:rsidR="00482112">
        <w:rPr>
          <w:rFonts w:ascii="Gadugi" w:eastAsiaTheme="minorEastAsia" w:hAnsi="Gadugi"/>
          <w:sz w:val="72"/>
          <w:szCs w:val="72"/>
        </w:rPr>
        <w:t xml:space="preserve"> and </w:t>
      </w:r>
      <m:oMath>
        <m:f>
          <m:fPr>
            <m:ctrlPr>
              <w:rPr>
                <w:rFonts w:ascii="Cambria Math" w:hAnsi="Cambria Math"/>
                <w:i/>
                <w:sz w:val="72"/>
                <w:szCs w:val="72"/>
              </w:rPr>
            </m:ctrlPr>
          </m:fPr>
          <m:num>
            <m:r>
              <w:rPr>
                <w:rFonts w:ascii="Cambria Math" w:hAnsi="Cambria Math"/>
                <w:sz w:val="72"/>
                <w:szCs w:val="72"/>
              </w:rPr>
              <m:t>a</m:t>
            </m:r>
          </m:num>
          <m:den>
            <m:r>
              <w:rPr>
                <w:rFonts w:ascii="Cambria Math" w:hAnsi="Cambria Math"/>
                <w:sz w:val="72"/>
                <w:szCs w:val="72"/>
              </w:rPr>
              <m:t>b</m:t>
            </m:r>
          </m:den>
        </m:f>
      </m:oMath>
      <w:r w:rsidR="00482112">
        <w:rPr>
          <w:rFonts w:ascii="Gadugi" w:eastAsiaTheme="minorEastAsia" w:hAnsi="Gadugi"/>
          <w:sz w:val="72"/>
          <w:szCs w:val="72"/>
        </w:rPr>
        <w:t xml:space="preserve"> x </w:t>
      </w:r>
      <m:oMath>
        <m:f>
          <m:fPr>
            <m:ctrlPr>
              <w:rPr>
                <w:rFonts w:ascii="Cambria Math" w:hAnsi="Cambria Math"/>
                <w:i/>
                <w:sz w:val="72"/>
                <w:szCs w:val="72"/>
              </w:rPr>
            </m:ctrlPr>
          </m:fPr>
          <m:num>
            <m:r>
              <w:rPr>
                <w:rFonts w:ascii="Cambria Math" w:hAnsi="Cambria Math"/>
                <w:sz w:val="72"/>
                <w:szCs w:val="72"/>
              </w:rPr>
              <m:t>c</m:t>
            </m:r>
          </m:num>
          <m:den>
            <m:r>
              <w:rPr>
                <w:rFonts w:ascii="Cambria Math" w:hAnsi="Cambria Math"/>
                <w:sz w:val="72"/>
                <w:szCs w:val="72"/>
              </w:rPr>
              <m:t>d</m:t>
            </m:r>
          </m:den>
        </m:f>
      </m:oMath>
      <w:r w:rsidR="00482112">
        <w:rPr>
          <w:rFonts w:ascii="Gadugi" w:eastAsiaTheme="minorEastAsia" w:hAnsi="Gadugi"/>
          <w:sz w:val="72"/>
          <w:szCs w:val="72"/>
        </w:rPr>
        <w:t xml:space="preserve"> = </w:t>
      </w:r>
      <m:oMath>
        <m:f>
          <m:fPr>
            <m:ctrlPr>
              <w:rPr>
                <w:rFonts w:ascii="Cambria Math" w:hAnsi="Cambria Math"/>
                <w:i/>
                <w:sz w:val="72"/>
                <w:szCs w:val="72"/>
              </w:rPr>
            </m:ctrlPr>
          </m:fPr>
          <m:num>
            <m:r>
              <w:rPr>
                <w:rFonts w:ascii="Cambria Math" w:hAnsi="Cambria Math"/>
                <w:sz w:val="72"/>
                <w:szCs w:val="72"/>
              </w:rPr>
              <m:t>a</m:t>
            </m:r>
            <m:r>
              <w:rPr>
                <w:rFonts w:ascii="Cambria Math" w:hAnsi="Cambria Math"/>
                <w:sz w:val="72"/>
                <w:szCs w:val="72"/>
              </w:rPr>
              <m:t>c</m:t>
            </m:r>
          </m:num>
          <m:den>
            <m:r>
              <w:rPr>
                <w:rFonts w:ascii="Cambria Math" w:hAnsi="Cambria Math"/>
                <w:sz w:val="72"/>
                <w:szCs w:val="72"/>
              </w:rPr>
              <m:t>b</m:t>
            </m:r>
            <m:r>
              <w:rPr>
                <w:rFonts w:ascii="Cambria Math" w:hAnsi="Cambria Math"/>
                <w:sz w:val="72"/>
                <w:szCs w:val="72"/>
              </w:rPr>
              <m:t>d</m:t>
            </m:r>
          </m:den>
        </m:f>
      </m:oMath>
    </w:p>
    <w:p w:rsidR="00482112" w:rsidRDefault="00482112" w:rsidP="00482112">
      <w:pPr>
        <w:pStyle w:val="ListParagraph"/>
        <w:spacing w:after="0" w:line="240" w:lineRule="auto"/>
        <w:ind w:left="1080"/>
        <w:jc w:val="center"/>
        <w:rPr>
          <w:rFonts w:ascii="Gadugi" w:eastAsiaTheme="minorEastAsia" w:hAnsi="Gadugi"/>
          <w:sz w:val="72"/>
          <w:szCs w:val="72"/>
        </w:rPr>
      </w:pPr>
    </w:p>
    <w:p w:rsidR="00482112" w:rsidRDefault="006E7375" w:rsidP="00482112">
      <w:pPr>
        <w:pStyle w:val="ListParagraph"/>
        <w:spacing w:after="0" w:line="240" w:lineRule="auto"/>
        <w:ind w:left="1080"/>
        <w:jc w:val="center"/>
        <w:rPr>
          <w:rFonts w:ascii="Gadugi" w:hAnsi="Gadugi"/>
          <w:sz w:val="120"/>
          <w:szCs w:val="120"/>
        </w:rPr>
      </w:pPr>
      <w:r>
        <w:rPr>
          <w:rFonts w:ascii="Gadugi" w:hAnsi="Gadugi"/>
          <w:sz w:val="120"/>
          <w:szCs w:val="120"/>
        </w:rPr>
        <w:lastRenderedPageBreak/>
        <w:t>MGSE</w:t>
      </w:r>
      <w:r w:rsidR="00482112" w:rsidRPr="00482112">
        <w:rPr>
          <w:rFonts w:ascii="Gadugi" w:hAnsi="Gadugi"/>
          <w:sz w:val="120"/>
          <w:szCs w:val="120"/>
        </w:rPr>
        <w:t>5.NF.4</w:t>
      </w:r>
      <w:r w:rsidR="00482112">
        <w:rPr>
          <w:rFonts w:ascii="Gadugi" w:hAnsi="Gadugi"/>
          <w:sz w:val="120"/>
          <w:szCs w:val="120"/>
        </w:rPr>
        <w:t xml:space="preserve"> Continued</w:t>
      </w:r>
    </w:p>
    <w:p w:rsidR="00482112" w:rsidRPr="00482112" w:rsidRDefault="00482112" w:rsidP="00482112">
      <w:pPr>
        <w:pStyle w:val="ListParagraph"/>
        <w:spacing w:after="0" w:line="240" w:lineRule="auto"/>
        <w:ind w:left="1080"/>
        <w:jc w:val="center"/>
        <w:rPr>
          <w:rFonts w:ascii="Gadugi" w:hAnsi="Gadugi"/>
          <w:sz w:val="52"/>
          <w:szCs w:val="52"/>
        </w:rPr>
      </w:pPr>
    </w:p>
    <w:p w:rsidR="00482112" w:rsidRDefault="001F014F" w:rsidP="00482112">
      <w:pPr>
        <w:pStyle w:val="ListParagraph"/>
        <w:spacing w:after="0" w:line="240" w:lineRule="auto"/>
        <w:ind w:left="1080"/>
        <w:jc w:val="center"/>
      </w:pPr>
      <w:r w:rsidRPr="00482112">
        <w:rPr>
          <w:rFonts w:ascii="Gadugi" w:hAnsi="Gadugi"/>
          <w:sz w:val="72"/>
          <w:szCs w:val="72"/>
        </w:rPr>
        <w:t>b. Find the area of a rectangle with fractional side lengths by tiling it with unit squares of the appropriate unit fraction side lengths, and show that the area is the same as would be found by multiplying the side lengths.</w:t>
      </w:r>
      <w:r w:rsidRPr="001F014F">
        <w:t xml:space="preserve"> </w:t>
      </w:r>
    </w:p>
    <w:p w:rsidR="00482112" w:rsidRDefault="00482112">
      <w:r>
        <w:br w:type="page"/>
      </w:r>
    </w:p>
    <w:p w:rsidR="00482112" w:rsidRDefault="006E7375" w:rsidP="00482112">
      <w:pPr>
        <w:pStyle w:val="ListParagraph"/>
        <w:spacing w:after="0" w:line="240" w:lineRule="auto"/>
        <w:ind w:left="1080"/>
        <w:jc w:val="center"/>
        <w:rPr>
          <w:rFonts w:ascii="Gadugi" w:hAnsi="Gadugi"/>
          <w:sz w:val="72"/>
          <w:szCs w:val="72"/>
        </w:rPr>
      </w:pPr>
      <w:r>
        <w:rPr>
          <w:rFonts w:ascii="Gadugi" w:hAnsi="Gadugi"/>
          <w:sz w:val="120"/>
          <w:szCs w:val="120"/>
        </w:rPr>
        <w:lastRenderedPageBreak/>
        <w:t>MGSE</w:t>
      </w:r>
      <w:r w:rsidR="001F014F" w:rsidRPr="00482112">
        <w:rPr>
          <w:rFonts w:ascii="Gadugi" w:hAnsi="Gadugi"/>
          <w:sz w:val="120"/>
          <w:szCs w:val="120"/>
        </w:rPr>
        <w:t>5.NF.5</w:t>
      </w:r>
      <w:r w:rsidR="001F014F" w:rsidRPr="00482112">
        <w:rPr>
          <w:rFonts w:ascii="Gadugi" w:hAnsi="Gadugi"/>
          <w:sz w:val="72"/>
          <w:szCs w:val="72"/>
        </w:rPr>
        <w:t xml:space="preserve"> </w:t>
      </w:r>
    </w:p>
    <w:p w:rsidR="00482112" w:rsidRPr="00482112" w:rsidRDefault="00482112" w:rsidP="00482112">
      <w:pPr>
        <w:pStyle w:val="ListParagraph"/>
        <w:spacing w:after="0" w:line="240" w:lineRule="auto"/>
        <w:ind w:left="1080"/>
        <w:jc w:val="center"/>
        <w:rPr>
          <w:rFonts w:ascii="Gadugi" w:hAnsi="Gadugi"/>
          <w:sz w:val="52"/>
          <w:szCs w:val="52"/>
        </w:rPr>
      </w:pPr>
    </w:p>
    <w:p w:rsidR="00482112" w:rsidRDefault="001F014F" w:rsidP="00482112">
      <w:pPr>
        <w:spacing w:after="0" w:line="240" w:lineRule="auto"/>
        <w:jc w:val="center"/>
        <w:rPr>
          <w:rFonts w:ascii="Gadugi" w:hAnsi="Gadugi"/>
          <w:sz w:val="72"/>
          <w:szCs w:val="72"/>
        </w:rPr>
      </w:pPr>
      <w:r w:rsidRPr="00482112">
        <w:rPr>
          <w:rFonts w:ascii="Gadugi" w:hAnsi="Gadugi"/>
          <w:sz w:val="72"/>
          <w:szCs w:val="72"/>
        </w:rPr>
        <w:t xml:space="preserve">Interpret multiplication as scaling </w:t>
      </w:r>
      <w:r w:rsidR="00482112">
        <w:rPr>
          <w:rFonts w:ascii="Gadugi" w:hAnsi="Gadugi"/>
          <w:sz w:val="72"/>
          <w:szCs w:val="72"/>
        </w:rPr>
        <w:t xml:space="preserve">     </w:t>
      </w:r>
      <w:r w:rsidRPr="00482112">
        <w:rPr>
          <w:rFonts w:ascii="Gadugi" w:hAnsi="Gadugi"/>
          <w:sz w:val="72"/>
          <w:szCs w:val="72"/>
        </w:rPr>
        <w:t xml:space="preserve">(resizing), by: </w:t>
      </w:r>
    </w:p>
    <w:p w:rsidR="00482112" w:rsidRPr="00482112" w:rsidRDefault="001F014F" w:rsidP="00482112">
      <w:pPr>
        <w:pStyle w:val="ListParagraph"/>
        <w:numPr>
          <w:ilvl w:val="0"/>
          <w:numId w:val="4"/>
        </w:numPr>
        <w:spacing w:after="0" w:line="240" w:lineRule="auto"/>
        <w:rPr>
          <w:rFonts w:ascii="Gadugi" w:hAnsi="Gadugi"/>
          <w:sz w:val="72"/>
          <w:szCs w:val="72"/>
        </w:rPr>
      </w:pPr>
      <w:r w:rsidRPr="00482112">
        <w:rPr>
          <w:rFonts w:ascii="Gadugi" w:hAnsi="Gadugi"/>
          <w:sz w:val="72"/>
          <w:szCs w:val="72"/>
        </w:rPr>
        <w:t>Comparing the size of a product to the size of one factor on the basis of the si</w:t>
      </w:r>
      <w:r w:rsidR="00482112" w:rsidRPr="00482112">
        <w:rPr>
          <w:rFonts w:ascii="Gadugi" w:hAnsi="Gadugi"/>
          <w:sz w:val="72"/>
          <w:szCs w:val="72"/>
        </w:rPr>
        <w:t xml:space="preserve">ze of the other factor, without </w:t>
      </w:r>
      <w:r w:rsidRPr="00482112">
        <w:rPr>
          <w:rFonts w:ascii="Gadugi" w:hAnsi="Gadugi"/>
          <w:sz w:val="72"/>
          <w:szCs w:val="72"/>
        </w:rPr>
        <w:t xml:space="preserve">performing the indicated multiplication. </w:t>
      </w:r>
    </w:p>
    <w:p w:rsidR="00482112" w:rsidRPr="00482112" w:rsidRDefault="001F014F" w:rsidP="00482112">
      <w:pPr>
        <w:spacing w:after="0" w:line="240" w:lineRule="auto"/>
        <w:jc w:val="center"/>
        <w:rPr>
          <w:rFonts w:ascii="Gadugi" w:hAnsi="Gadugi"/>
          <w:sz w:val="72"/>
          <w:szCs w:val="72"/>
        </w:rPr>
      </w:pPr>
      <w:r w:rsidRPr="00482112">
        <w:rPr>
          <w:rFonts w:ascii="Gadugi" w:hAnsi="Gadugi"/>
          <w:sz w:val="72"/>
          <w:szCs w:val="72"/>
        </w:rPr>
        <w:t>Example: 4 x 10 is twice as large as 2 x 10.</w:t>
      </w:r>
    </w:p>
    <w:p w:rsidR="00105031" w:rsidRDefault="00105031" w:rsidP="00105031">
      <w:pPr>
        <w:pStyle w:val="ListParagraph"/>
        <w:spacing w:after="0" w:line="240" w:lineRule="auto"/>
        <w:ind w:left="1440"/>
        <w:rPr>
          <w:rFonts w:ascii="Gadugi" w:hAnsi="Gadugi"/>
          <w:sz w:val="72"/>
          <w:szCs w:val="72"/>
        </w:rPr>
      </w:pPr>
    </w:p>
    <w:p w:rsidR="00105031" w:rsidRDefault="006E7375" w:rsidP="00105031">
      <w:pPr>
        <w:pStyle w:val="ListParagraph"/>
        <w:spacing w:after="0" w:line="240" w:lineRule="auto"/>
        <w:ind w:left="1080"/>
        <w:jc w:val="center"/>
        <w:rPr>
          <w:rFonts w:ascii="Gadugi" w:hAnsi="Gadugi"/>
          <w:sz w:val="72"/>
          <w:szCs w:val="72"/>
        </w:rPr>
      </w:pPr>
      <w:r>
        <w:rPr>
          <w:rFonts w:ascii="Gadugi" w:hAnsi="Gadugi"/>
          <w:sz w:val="120"/>
          <w:szCs w:val="120"/>
        </w:rPr>
        <w:lastRenderedPageBreak/>
        <w:t>MGSE</w:t>
      </w:r>
      <w:r w:rsidR="00105031" w:rsidRPr="00482112">
        <w:rPr>
          <w:rFonts w:ascii="Gadugi" w:hAnsi="Gadugi"/>
          <w:sz w:val="120"/>
          <w:szCs w:val="120"/>
        </w:rPr>
        <w:t>5.NF.5</w:t>
      </w:r>
      <w:r w:rsidR="00105031" w:rsidRPr="00482112">
        <w:rPr>
          <w:rFonts w:ascii="Gadugi" w:hAnsi="Gadugi"/>
          <w:sz w:val="72"/>
          <w:szCs w:val="72"/>
        </w:rPr>
        <w:t xml:space="preserve"> </w:t>
      </w:r>
    </w:p>
    <w:p w:rsidR="00105031" w:rsidRPr="00105031" w:rsidRDefault="00105031" w:rsidP="00105031">
      <w:pPr>
        <w:pStyle w:val="ListParagraph"/>
        <w:spacing w:after="0" w:line="240" w:lineRule="auto"/>
        <w:ind w:left="1440"/>
        <w:rPr>
          <w:rFonts w:ascii="Gadugi" w:hAnsi="Gadugi"/>
          <w:sz w:val="52"/>
          <w:szCs w:val="52"/>
        </w:rPr>
      </w:pPr>
    </w:p>
    <w:p w:rsidR="00105031" w:rsidRPr="00105031" w:rsidRDefault="00482112" w:rsidP="00105031">
      <w:pPr>
        <w:pStyle w:val="ListParagraph"/>
        <w:numPr>
          <w:ilvl w:val="0"/>
          <w:numId w:val="3"/>
        </w:numPr>
        <w:spacing w:after="0" w:line="240" w:lineRule="auto"/>
        <w:rPr>
          <w:rFonts w:ascii="Gadugi" w:hAnsi="Gadugi"/>
          <w:sz w:val="60"/>
          <w:szCs w:val="60"/>
        </w:rPr>
      </w:pPr>
      <w:r w:rsidRPr="00105031">
        <w:rPr>
          <w:rFonts w:ascii="Gadugi" w:hAnsi="Gadugi"/>
          <w:sz w:val="60"/>
          <w:szCs w:val="60"/>
        </w:rPr>
        <w:t>E</w:t>
      </w:r>
      <w:r w:rsidR="001F014F" w:rsidRPr="00105031">
        <w:rPr>
          <w:rFonts w:ascii="Gadugi" w:hAnsi="Gadugi"/>
          <w:sz w:val="60"/>
          <w:szCs w:val="60"/>
        </w:rPr>
        <w:t>xplaining why multiplying a given number by a fraction greater than 1 results in a product greater than the given number (recognizing multiplication by whole numbers greater than 1 as a familiar case); explaining why multiplying a given number by a fraction less than 1 results in a product smaller than the given number; and relating the pri</w:t>
      </w:r>
      <w:r w:rsidRPr="00105031">
        <w:rPr>
          <w:rFonts w:ascii="Gadugi" w:hAnsi="Gadugi"/>
          <w:sz w:val="60"/>
          <w:szCs w:val="60"/>
        </w:rPr>
        <w:t xml:space="preserve">nciple of fraction equivalence </w:t>
      </w:r>
      <m:oMath>
        <m:f>
          <m:fPr>
            <m:ctrlPr>
              <w:rPr>
                <w:rFonts w:ascii="Cambria Math" w:hAnsi="Cambria Math"/>
                <w:i/>
                <w:sz w:val="60"/>
                <w:szCs w:val="60"/>
              </w:rPr>
            </m:ctrlPr>
          </m:fPr>
          <m:num>
            <m:r>
              <w:rPr>
                <w:rFonts w:ascii="Cambria Math" w:hAnsi="Cambria Math"/>
                <w:sz w:val="60"/>
                <w:szCs w:val="60"/>
              </w:rPr>
              <m:t>a</m:t>
            </m:r>
          </m:num>
          <m:den>
            <m:r>
              <w:rPr>
                <w:rFonts w:ascii="Cambria Math" w:hAnsi="Cambria Math"/>
                <w:sz w:val="60"/>
                <w:szCs w:val="60"/>
              </w:rPr>
              <m:t>b</m:t>
            </m:r>
          </m:den>
        </m:f>
      </m:oMath>
      <w:r w:rsidR="001F014F" w:rsidRPr="00105031">
        <w:rPr>
          <w:rFonts w:ascii="Gadugi" w:hAnsi="Gadugi"/>
          <w:sz w:val="60"/>
          <w:szCs w:val="60"/>
        </w:rPr>
        <w:t xml:space="preserve"> </w:t>
      </w:r>
      <w:r w:rsidRPr="00105031">
        <w:rPr>
          <w:rFonts w:ascii="Gadugi" w:hAnsi="Gadugi"/>
          <w:sz w:val="60"/>
          <w:szCs w:val="60"/>
        </w:rPr>
        <w:t xml:space="preserve">= </w:t>
      </w:r>
      <m:oMath>
        <m:f>
          <m:fPr>
            <m:ctrlPr>
              <w:rPr>
                <w:rFonts w:ascii="Cambria Math" w:hAnsi="Cambria Math"/>
                <w:i/>
                <w:sz w:val="60"/>
                <w:szCs w:val="60"/>
              </w:rPr>
            </m:ctrlPr>
          </m:fPr>
          <m:num>
            <m:r>
              <w:rPr>
                <w:rFonts w:ascii="Cambria Math" w:hAnsi="Cambria Math"/>
                <w:sz w:val="60"/>
                <w:szCs w:val="60"/>
              </w:rPr>
              <m:t>n x a</m:t>
            </m:r>
          </m:num>
          <m:den>
            <m:r>
              <w:rPr>
                <w:rFonts w:ascii="Cambria Math" w:hAnsi="Cambria Math"/>
                <w:sz w:val="60"/>
                <w:szCs w:val="60"/>
              </w:rPr>
              <m:t>n x b</m:t>
            </m:r>
          </m:den>
        </m:f>
      </m:oMath>
      <w:r w:rsidR="001F014F" w:rsidRPr="00105031">
        <w:rPr>
          <w:rFonts w:ascii="Gadugi" w:hAnsi="Gadugi"/>
          <w:sz w:val="60"/>
          <w:szCs w:val="60"/>
        </w:rPr>
        <w:t xml:space="preserve">to the effect of multiplying </w:t>
      </w:r>
      <m:oMath>
        <m:f>
          <m:fPr>
            <m:ctrlPr>
              <w:rPr>
                <w:rFonts w:ascii="Cambria Math" w:hAnsi="Cambria Math"/>
                <w:i/>
                <w:sz w:val="60"/>
                <w:szCs w:val="60"/>
              </w:rPr>
            </m:ctrlPr>
          </m:fPr>
          <m:num>
            <m:r>
              <w:rPr>
                <w:rFonts w:ascii="Cambria Math" w:hAnsi="Cambria Math"/>
                <w:sz w:val="60"/>
                <w:szCs w:val="60"/>
              </w:rPr>
              <m:t>a</m:t>
            </m:r>
          </m:num>
          <m:den>
            <m:r>
              <w:rPr>
                <w:rFonts w:ascii="Cambria Math" w:hAnsi="Cambria Math"/>
                <w:sz w:val="60"/>
                <w:szCs w:val="60"/>
              </w:rPr>
              <m:t>b</m:t>
            </m:r>
          </m:den>
        </m:f>
      </m:oMath>
      <w:r w:rsidR="001F014F" w:rsidRPr="00105031">
        <w:rPr>
          <w:rFonts w:ascii="Gadugi" w:hAnsi="Gadugi"/>
          <w:sz w:val="60"/>
          <w:szCs w:val="60"/>
        </w:rPr>
        <w:t xml:space="preserve"> by 1. </w:t>
      </w:r>
    </w:p>
    <w:p w:rsidR="00105031" w:rsidRDefault="00105031" w:rsidP="00105031">
      <w:pPr>
        <w:jc w:val="center"/>
        <w:rPr>
          <w:rFonts w:ascii="Gadugi" w:hAnsi="Gadugi"/>
          <w:sz w:val="72"/>
          <w:szCs w:val="72"/>
        </w:rPr>
      </w:pPr>
      <w:r>
        <w:rPr>
          <w:rFonts w:ascii="Gadugi" w:hAnsi="Gadugi"/>
          <w:sz w:val="72"/>
          <w:szCs w:val="72"/>
        </w:rPr>
        <w:br w:type="page"/>
      </w:r>
      <w:r w:rsidR="006E7375">
        <w:rPr>
          <w:rFonts w:ascii="Gadugi" w:hAnsi="Gadugi"/>
          <w:sz w:val="120"/>
          <w:szCs w:val="120"/>
        </w:rPr>
        <w:lastRenderedPageBreak/>
        <w:t>MGSE</w:t>
      </w:r>
      <w:r w:rsidR="001F014F" w:rsidRPr="00105031">
        <w:rPr>
          <w:rFonts w:ascii="Gadugi" w:hAnsi="Gadugi"/>
          <w:sz w:val="120"/>
          <w:szCs w:val="120"/>
        </w:rPr>
        <w:t>5.NF.6</w:t>
      </w:r>
    </w:p>
    <w:p w:rsidR="00105031" w:rsidRDefault="001F014F" w:rsidP="00105031">
      <w:pPr>
        <w:jc w:val="center"/>
        <w:rPr>
          <w:rFonts w:ascii="Gadugi" w:hAnsi="Gadugi"/>
          <w:sz w:val="72"/>
          <w:szCs w:val="72"/>
        </w:rPr>
      </w:pPr>
      <w:r w:rsidRPr="00482112">
        <w:rPr>
          <w:rFonts w:ascii="Gadugi" w:hAnsi="Gadugi"/>
          <w:sz w:val="72"/>
          <w:szCs w:val="72"/>
        </w:rPr>
        <w:t xml:space="preserve">Solve real world problems involving multiplication of fractions and mixed numbers, e.g., by using visual fraction models or equations to represent the problem. </w:t>
      </w:r>
    </w:p>
    <w:p w:rsidR="00105031" w:rsidRDefault="00105031">
      <w:pPr>
        <w:rPr>
          <w:rFonts w:ascii="Gadugi" w:hAnsi="Gadugi"/>
          <w:sz w:val="72"/>
          <w:szCs w:val="72"/>
        </w:rPr>
      </w:pPr>
      <w:r>
        <w:rPr>
          <w:rFonts w:ascii="Gadugi" w:hAnsi="Gadugi"/>
          <w:sz w:val="72"/>
          <w:szCs w:val="72"/>
        </w:rPr>
        <w:br w:type="page"/>
      </w:r>
    </w:p>
    <w:p w:rsidR="00105031" w:rsidRDefault="006E7375" w:rsidP="00105031">
      <w:pPr>
        <w:spacing w:after="0" w:line="240" w:lineRule="auto"/>
        <w:jc w:val="center"/>
        <w:rPr>
          <w:rFonts w:ascii="Gadugi" w:hAnsi="Gadugi"/>
          <w:sz w:val="72"/>
          <w:szCs w:val="72"/>
        </w:rPr>
      </w:pPr>
      <w:r>
        <w:rPr>
          <w:rFonts w:ascii="Gadugi" w:hAnsi="Gadugi"/>
          <w:sz w:val="120"/>
          <w:szCs w:val="120"/>
        </w:rPr>
        <w:lastRenderedPageBreak/>
        <w:t>MGSE</w:t>
      </w:r>
      <w:r w:rsidR="001F014F" w:rsidRPr="00105031">
        <w:rPr>
          <w:rFonts w:ascii="Gadugi" w:hAnsi="Gadugi"/>
          <w:sz w:val="120"/>
          <w:szCs w:val="120"/>
        </w:rPr>
        <w:t>5.NF.7</w:t>
      </w:r>
      <w:r w:rsidR="001F014F" w:rsidRPr="00482112">
        <w:rPr>
          <w:rFonts w:ascii="Gadugi" w:hAnsi="Gadugi"/>
          <w:sz w:val="72"/>
          <w:szCs w:val="72"/>
        </w:rPr>
        <w:t xml:space="preserve"> </w:t>
      </w:r>
    </w:p>
    <w:p w:rsidR="00105031" w:rsidRPr="00105031" w:rsidRDefault="00105031" w:rsidP="00105031">
      <w:pPr>
        <w:spacing w:after="0" w:line="240" w:lineRule="auto"/>
        <w:jc w:val="center"/>
        <w:rPr>
          <w:rFonts w:ascii="Gadugi" w:hAnsi="Gadugi"/>
          <w:sz w:val="52"/>
          <w:szCs w:val="52"/>
        </w:rPr>
      </w:pPr>
    </w:p>
    <w:p w:rsidR="00105031" w:rsidRDefault="001F014F" w:rsidP="00105031">
      <w:pPr>
        <w:spacing w:after="0" w:line="240" w:lineRule="auto"/>
        <w:jc w:val="center"/>
        <w:rPr>
          <w:rFonts w:ascii="Gadugi" w:hAnsi="Gadugi"/>
          <w:sz w:val="72"/>
          <w:szCs w:val="72"/>
        </w:rPr>
      </w:pPr>
      <w:r w:rsidRPr="00482112">
        <w:rPr>
          <w:rFonts w:ascii="Gadugi" w:hAnsi="Gadugi"/>
          <w:sz w:val="72"/>
          <w:szCs w:val="72"/>
        </w:rPr>
        <w:t>Apply and extend previous understandings of division to divide unit fractions by whole numbers and who</w:t>
      </w:r>
      <w:r w:rsidR="00105031">
        <w:rPr>
          <w:rFonts w:ascii="Gadugi" w:hAnsi="Gadugi"/>
          <w:sz w:val="72"/>
          <w:szCs w:val="72"/>
        </w:rPr>
        <w:t xml:space="preserve">le numbers by               unit fractions. </w:t>
      </w:r>
    </w:p>
    <w:p w:rsidR="00105031" w:rsidRDefault="00105031">
      <w:pPr>
        <w:rPr>
          <w:rFonts w:ascii="Gadugi" w:hAnsi="Gadugi"/>
          <w:sz w:val="72"/>
          <w:szCs w:val="72"/>
        </w:rPr>
      </w:pPr>
      <w:r>
        <w:rPr>
          <w:rFonts w:ascii="Gadugi" w:hAnsi="Gadugi"/>
          <w:sz w:val="72"/>
          <w:szCs w:val="72"/>
        </w:rPr>
        <w:br w:type="page"/>
      </w:r>
    </w:p>
    <w:p w:rsidR="00105031" w:rsidRDefault="006E7375" w:rsidP="00105031">
      <w:pPr>
        <w:spacing w:after="0" w:line="240" w:lineRule="auto"/>
        <w:jc w:val="center"/>
        <w:rPr>
          <w:rFonts w:ascii="Gadugi" w:hAnsi="Gadugi"/>
          <w:sz w:val="72"/>
          <w:szCs w:val="72"/>
        </w:rPr>
      </w:pPr>
      <w:r>
        <w:rPr>
          <w:rFonts w:ascii="Gadugi" w:hAnsi="Gadugi"/>
          <w:sz w:val="120"/>
          <w:szCs w:val="120"/>
        </w:rPr>
        <w:lastRenderedPageBreak/>
        <w:t>MGSE</w:t>
      </w:r>
      <w:r w:rsidR="00105031">
        <w:rPr>
          <w:rFonts w:ascii="Gadugi" w:hAnsi="Gadugi"/>
          <w:sz w:val="120"/>
          <w:szCs w:val="120"/>
        </w:rPr>
        <w:t>5.NF.7 Continued</w:t>
      </w:r>
    </w:p>
    <w:p w:rsidR="00105031" w:rsidRPr="00105031" w:rsidRDefault="00105031" w:rsidP="00105031">
      <w:pPr>
        <w:spacing w:after="0" w:line="240" w:lineRule="auto"/>
        <w:jc w:val="center"/>
        <w:rPr>
          <w:rFonts w:ascii="Gadugi" w:hAnsi="Gadugi"/>
          <w:sz w:val="52"/>
          <w:szCs w:val="52"/>
        </w:rPr>
      </w:pPr>
    </w:p>
    <w:p w:rsidR="00105031" w:rsidRPr="00105031" w:rsidRDefault="001F014F" w:rsidP="00105031">
      <w:pPr>
        <w:pStyle w:val="ListParagraph"/>
        <w:numPr>
          <w:ilvl w:val="0"/>
          <w:numId w:val="5"/>
        </w:numPr>
        <w:spacing w:after="0" w:line="240" w:lineRule="auto"/>
        <w:jc w:val="center"/>
        <w:rPr>
          <w:rFonts w:ascii="Gadugi" w:hAnsi="Gadugi"/>
          <w:sz w:val="120"/>
          <w:szCs w:val="120"/>
        </w:rPr>
      </w:pPr>
      <w:r w:rsidRPr="00105031">
        <w:rPr>
          <w:rFonts w:ascii="Gadugi" w:hAnsi="Gadugi"/>
          <w:sz w:val="72"/>
          <w:szCs w:val="72"/>
        </w:rPr>
        <w:t>Interpret division of a unit fraction by a non-zero whole number, and compute such quotients. For examp</w:t>
      </w:r>
      <w:r w:rsidR="00105031">
        <w:rPr>
          <w:rFonts w:ascii="Gadugi" w:hAnsi="Gadugi"/>
          <w:sz w:val="72"/>
          <w:szCs w:val="72"/>
        </w:rPr>
        <w:t xml:space="preserve">le, create a story context for </w:t>
      </w:r>
      <m:oMath>
        <m:f>
          <m:fPr>
            <m:ctrlPr>
              <w:rPr>
                <w:rFonts w:ascii="Cambria Math" w:hAnsi="Cambria Math"/>
                <w:i/>
                <w:sz w:val="72"/>
                <w:szCs w:val="72"/>
              </w:rPr>
            </m:ctrlPr>
          </m:fPr>
          <m:num>
            <m:r>
              <w:rPr>
                <w:rFonts w:ascii="Cambria Math" w:hAnsi="Cambria Math"/>
                <w:sz w:val="72"/>
                <w:szCs w:val="72"/>
              </w:rPr>
              <m:t>1</m:t>
            </m:r>
          </m:num>
          <m:den>
            <m:r>
              <w:rPr>
                <w:rFonts w:ascii="Cambria Math" w:hAnsi="Cambria Math"/>
                <w:sz w:val="72"/>
                <w:szCs w:val="72"/>
              </w:rPr>
              <m:t>3</m:t>
            </m:r>
          </m:den>
        </m:f>
      </m:oMath>
      <w:r w:rsidRPr="00105031">
        <w:rPr>
          <w:rFonts w:ascii="Gadugi" w:hAnsi="Gadugi"/>
          <w:sz w:val="72"/>
          <w:szCs w:val="72"/>
        </w:rPr>
        <w:t xml:space="preserve"> ÷ 4, and use a visual fraction model to show the quotient. Use the relationship between multiplication and division to explain that </w:t>
      </w:r>
      <m:oMath>
        <m:f>
          <m:fPr>
            <m:ctrlPr>
              <w:rPr>
                <w:rFonts w:ascii="Cambria Math" w:hAnsi="Cambria Math"/>
                <w:i/>
                <w:sz w:val="72"/>
                <w:szCs w:val="72"/>
              </w:rPr>
            </m:ctrlPr>
          </m:fPr>
          <m:num>
            <m:r>
              <w:rPr>
                <w:rFonts w:ascii="Cambria Math" w:hAnsi="Cambria Math"/>
                <w:sz w:val="72"/>
                <w:szCs w:val="72"/>
              </w:rPr>
              <m:t>1</m:t>
            </m:r>
          </m:num>
          <m:den>
            <m:r>
              <w:rPr>
                <w:rFonts w:ascii="Cambria Math" w:hAnsi="Cambria Math"/>
                <w:sz w:val="72"/>
                <w:szCs w:val="72"/>
              </w:rPr>
              <m:t>3</m:t>
            </m:r>
          </m:den>
        </m:f>
      </m:oMath>
      <w:r w:rsidRPr="00105031">
        <w:rPr>
          <w:rFonts w:ascii="Gadugi" w:hAnsi="Gadugi"/>
          <w:sz w:val="72"/>
          <w:szCs w:val="72"/>
        </w:rPr>
        <w:t xml:space="preserve"> ÷ 4 = </w:t>
      </w:r>
      <m:oMath>
        <m:f>
          <m:fPr>
            <m:ctrlPr>
              <w:rPr>
                <w:rFonts w:ascii="Cambria Math" w:hAnsi="Cambria Math"/>
                <w:i/>
                <w:sz w:val="72"/>
                <w:szCs w:val="72"/>
              </w:rPr>
            </m:ctrlPr>
          </m:fPr>
          <m:num>
            <m:r>
              <w:rPr>
                <w:rFonts w:ascii="Cambria Math" w:hAnsi="Cambria Math"/>
                <w:sz w:val="72"/>
                <w:szCs w:val="72"/>
              </w:rPr>
              <m:t>1</m:t>
            </m:r>
          </m:num>
          <m:den>
            <m:r>
              <w:rPr>
                <w:rFonts w:ascii="Cambria Math" w:hAnsi="Cambria Math"/>
                <w:sz w:val="72"/>
                <w:szCs w:val="72"/>
              </w:rPr>
              <m:t>12</m:t>
            </m:r>
          </m:den>
        </m:f>
      </m:oMath>
      <w:r w:rsidRPr="00105031">
        <w:rPr>
          <w:rFonts w:ascii="Gadugi" w:hAnsi="Gadugi"/>
          <w:sz w:val="72"/>
          <w:szCs w:val="72"/>
        </w:rPr>
        <w:t xml:space="preserve"> because </w:t>
      </w:r>
      <m:oMath>
        <m:f>
          <m:fPr>
            <m:ctrlPr>
              <w:rPr>
                <w:rFonts w:ascii="Cambria Math" w:hAnsi="Cambria Math"/>
                <w:i/>
                <w:sz w:val="72"/>
                <w:szCs w:val="72"/>
              </w:rPr>
            </m:ctrlPr>
          </m:fPr>
          <m:num>
            <m:r>
              <w:rPr>
                <w:rFonts w:ascii="Cambria Math" w:hAnsi="Cambria Math"/>
                <w:sz w:val="72"/>
                <w:szCs w:val="72"/>
              </w:rPr>
              <m:t>1</m:t>
            </m:r>
          </m:num>
          <m:den>
            <m:r>
              <w:rPr>
                <w:rFonts w:ascii="Cambria Math" w:hAnsi="Cambria Math"/>
                <w:sz w:val="72"/>
                <w:szCs w:val="72"/>
              </w:rPr>
              <m:t>12</m:t>
            </m:r>
          </m:den>
        </m:f>
      </m:oMath>
      <w:r w:rsidR="00105031" w:rsidRPr="00105031">
        <w:rPr>
          <w:rFonts w:ascii="Gadugi" w:hAnsi="Gadugi"/>
          <w:sz w:val="72"/>
          <w:szCs w:val="72"/>
        </w:rPr>
        <w:t xml:space="preserve"> </w:t>
      </w:r>
      <w:r w:rsidRPr="00105031">
        <w:rPr>
          <w:rFonts w:ascii="Gadugi" w:hAnsi="Gadugi"/>
          <w:sz w:val="72"/>
          <w:szCs w:val="72"/>
        </w:rPr>
        <w:t xml:space="preserve"> × 4 </w:t>
      </w:r>
      <w:proofErr w:type="gramStart"/>
      <w:r w:rsidRPr="00105031">
        <w:rPr>
          <w:rFonts w:ascii="Gadugi" w:hAnsi="Gadugi"/>
          <w:sz w:val="72"/>
          <w:szCs w:val="72"/>
        </w:rPr>
        <w:t xml:space="preserve">= </w:t>
      </w:r>
      <w:proofErr w:type="gramEnd"/>
      <m:oMath>
        <m:f>
          <m:fPr>
            <m:ctrlPr>
              <w:rPr>
                <w:rFonts w:ascii="Cambria Math" w:hAnsi="Cambria Math"/>
                <w:i/>
                <w:sz w:val="72"/>
                <w:szCs w:val="72"/>
              </w:rPr>
            </m:ctrlPr>
          </m:fPr>
          <m:num>
            <m:r>
              <w:rPr>
                <w:rFonts w:ascii="Cambria Math" w:hAnsi="Cambria Math"/>
                <w:sz w:val="72"/>
                <w:szCs w:val="72"/>
              </w:rPr>
              <m:t>1</m:t>
            </m:r>
          </m:num>
          <m:den>
            <m:r>
              <w:rPr>
                <w:rFonts w:ascii="Cambria Math" w:hAnsi="Cambria Math"/>
                <w:sz w:val="72"/>
                <w:szCs w:val="72"/>
              </w:rPr>
              <m:t>3</m:t>
            </m:r>
          </m:den>
        </m:f>
      </m:oMath>
      <w:r w:rsidRPr="00105031">
        <w:rPr>
          <w:rFonts w:ascii="Gadugi" w:hAnsi="Gadugi"/>
          <w:sz w:val="72"/>
          <w:szCs w:val="72"/>
        </w:rPr>
        <w:t xml:space="preserve">. </w:t>
      </w:r>
    </w:p>
    <w:p w:rsidR="00105031" w:rsidRPr="00105031" w:rsidRDefault="006E7375" w:rsidP="00105031">
      <w:pPr>
        <w:pStyle w:val="ListParagraph"/>
        <w:spacing w:after="0" w:line="240" w:lineRule="auto"/>
        <w:ind w:left="1275"/>
        <w:rPr>
          <w:rFonts w:ascii="Gadugi" w:hAnsi="Gadugi"/>
          <w:sz w:val="72"/>
          <w:szCs w:val="72"/>
        </w:rPr>
      </w:pPr>
      <w:r>
        <w:rPr>
          <w:rFonts w:ascii="Gadugi" w:hAnsi="Gadugi"/>
          <w:sz w:val="120"/>
          <w:szCs w:val="120"/>
        </w:rPr>
        <w:lastRenderedPageBreak/>
        <w:t>MGSE</w:t>
      </w:r>
      <w:r w:rsidR="00105031" w:rsidRPr="00105031">
        <w:rPr>
          <w:rFonts w:ascii="Gadugi" w:hAnsi="Gadugi"/>
          <w:sz w:val="120"/>
          <w:szCs w:val="120"/>
        </w:rPr>
        <w:t>5.NF.7 Continued</w:t>
      </w:r>
    </w:p>
    <w:p w:rsidR="00105031" w:rsidRPr="00105031" w:rsidRDefault="00105031" w:rsidP="00105031">
      <w:pPr>
        <w:pStyle w:val="ListParagraph"/>
        <w:spacing w:after="0" w:line="240" w:lineRule="auto"/>
        <w:ind w:left="1275"/>
        <w:rPr>
          <w:rFonts w:ascii="Gadugi" w:hAnsi="Gadugi"/>
          <w:sz w:val="52"/>
          <w:szCs w:val="52"/>
        </w:rPr>
      </w:pPr>
    </w:p>
    <w:p w:rsidR="00105031" w:rsidRPr="00105031" w:rsidRDefault="001F014F" w:rsidP="00105031">
      <w:pPr>
        <w:pStyle w:val="ListParagraph"/>
        <w:numPr>
          <w:ilvl w:val="0"/>
          <w:numId w:val="5"/>
        </w:numPr>
        <w:spacing w:after="0" w:line="240" w:lineRule="auto"/>
        <w:jc w:val="center"/>
        <w:rPr>
          <w:rFonts w:ascii="Gadugi" w:hAnsi="Gadugi"/>
          <w:sz w:val="120"/>
          <w:szCs w:val="120"/>
        </w:rPr>
      </w:pPr>
      <w:r w:rsidRPr="00105031">
        <w:rPr>
          <w:rFonts w:ascii="Gadugi" w:hAnsi="Gadugi"/>
          <w:sz w:val="72"/>
          <w:szCs w:val="72"/>
        </w:rPr>
        <w:t xml:space="preserve">Interpret division of a whole number by a unit fraction, and compute such </w:t>
      </w:r>
      <w:r w:rsidR="00105031">
        <w:rPr>
          <w:rFonts w:ascii="Gadugi" w:hAnsi="Gadugi"/>
          <w:sz w:val="72"/>
          <w:szCs w:val="72"/>
        </w:rPr>
        <w:t>q</w:t>
      </w:r>
      <w:r w:rsidRPr="00105031">
        <w:rPr>
          <w:rFonts w:ascii="Gadugi" w:hAnsi="Gadugi"/>
          <w:sz w:val="72"/>
          <w:szCs w:val="72"/>
        </w:rPr>
        <w:t xml:space="preserve">uotients. For example, create a story context for 4 </w:t>
      </w:r>
      <w:proofErr w:type="gramStart"/>
      <w:r w:rsidRPr="00105031">
        <w:rPr>
          <w:rFonts w:ascii="Gadugi" w:hAnsi="Gadugi"/>
          <w:sz w:val="72"/>
          <w:szCs w:val="72"/>
        </w:rPr>
        <w:t xml:space="preserve">÷ </w:t>
      </w:r>
      <w:proofErr w:type="gramEnd"/>
      <m:oMath>
        <m:f>
          <m:fPr>
            <m:ctrlPr>
              <w:rPr>
                <w:rFonts w:ascii="Cambria Math" w:hAnsi="Cambria Math"/>
                <w:i/>
                <w:sz w:val="72"/>
                <w:szCs w:val="72"/>
              </w:rPr>
            </m:ctrlPr>
          </m:fPr>
          <m:num>
            <m:r>
              <w:rPr>
                <w:rFonts w:ascii="Cambria Math" w:hAnsi="Cambria Math"/>
                <w:sz w:val="72"/>
                <w:szCs w:val="72"/>
              </w:rPr>
              <m:t>1</m:t>
            </m:r>
          </m:num>
          <m:den>
            <m:r>
              <w:rPr>
                <w:rFonts w:ascii="Cambria Math" w:hAnsi="Cambria Math"/>
                <w:sz w:val="72"/>
                <w:szCs w:val="72"/>
              </w:rPr>
              <m:t>5</m:t>
            </m:r>
          </m:den>
        </m:f>
      </m:oMath>
      <w:r w:rsidRPr="00105031">
        <w:rPr>
          <w:rFonts w:ascii="Gadugi" w:hAnsi="Gadugi"/>
          <w:sz w:val="72"/>
          <w:szCs w:val="72"/>
        </w:rPr>
        <w:t xml:space="preserve">, and use a visual fraction model to show the quotient. Use the relationship between multiplication and division to explain that 4 ÷ </w:t>
      </w:r>
      <m:oMath>
        <m:f>
          <m:fPr>
            <m:ctrlPr>
              <w:rPr>
                <w:rFonts w:ascii="Cambria Math" w:hAnsi="Cambria Math"/>
                <w:i/>
                <w:sz w:val="72"/>
                <w:szCs w:val="72"/>
              </w:rPr>
            </m:ctrlPr>
          </m:fPr>
          <m:num>
            <m:r>
              <w:rPr>
                <w:rFonts w:ascii="Cambria Math" w:hAnsi="Cambria Math"/>
                <w:sz w:val="72"/>
                <w:szCs w:val="72"/>
              </w:rPr>
              <m:t>1</m:t>
            </m:r>
          </m:num>
          <m:den>
            <m:r>
              <w:rPr>
                <w:rFonts w:ascii="Cambria Math" w:hAnsi="Cambria Math"/>
                <w:sz w:val="72"/>
                <w:szCs w:val="72"/>
              </w:rPr>
              <m:t>5</m:t>
            </m:r>
          </m:den>
        </m:f>
      </m:oMath>
      <w:r w:rsidRPr="00105031">
        <w:rPr>
          <w:rFonts w:ascii="Gadugi" w:hAnsi="Gadugi"/>
          <w:sz w:val="72"/>
          <w:szCs w:val="72"/>
        </w:rPr>
        <w:t xml:space="preserve"> = 20 because 20 × </w:t>
      </w:r>
      <m:oMath>
        <m:f>
          <m:fPr>
            <m:ctrlPr>
              <w:rPr>
                <w:rFonts w:ascii="Cambria Math" w:hAnsi="Cambria Math"/>
                <w:i/>
                <w:sz w:val="72"/>
                <w:szCs w:val="72"/>
              </w:rPr>
            </m:ctrlPr>
          </m:fPr>
          <m:num>
            <m:r>
              <w:rPr>
                <w:rFonts w:ascii="Cambria Math" w:hAnsi="Cambria Math"/>
                <w:sz w:val="72"/>
                <w:szCs w:val="72"/>
              </w:rPr>
              <m:t>1</m:t>
            </m:r>
          </m:num>
          <m:den>
            <m:r>
              <w:rPr>
                <w:rFonts w:ascii="Cambria Math" w:hAnsi="Cambria Math"/>
                <w:sz w:val="72"/>
                <w:szCs w:val="72"/>
              </w:rPr>
              <m:t>5</m:t>
            </m:r>
          </m:den>
        </m:f>
      </m:oMath>
      <w:r w:rsidRPr="00105031">
        <w:rPr>
          <w:rFonts w:ascii="Gadugi" w:hAnsi="Gadugi"/>
          <w:sz w:val="72"/>
          <w:szCs w:val="72"/>
        </w:rPr>
        <w:t xml:space="preserve"> = 4. </w:t>
      </w:r>
    </w:p>
    <w:p w:rsidR="00105031" w:rsidRDefault="001F014F" w:rsidP="00105031">
      <w:pPr>
        <w:pStyle w:val="ListParagraph"/>
        <w:numPr>
          <w:ilvl w:val="0"/>
          <w:numId w:val="5"/>
        </w:numPr>
        <w:spacing w:after="0" w:line="240" w:lineRule="auto"/>
        <w:jc w:val="center"/>
        <w:rPr>
          <w:rFonts w:ascii="Gadugi" w:hAnsi="Gadugi"/>
          <w:sz w:val="72"/>
          <w:szCs w:val="72"/>
        </w:rPr>
      </w:pPr>
      <w:r w:rsidRPr="00105031">
        <w:rPr>
          <w:rFonts w:ascii="Gadugi" w:hAnsi="Gadugi"/>
          <w:sz w:val="72"/>
          <w:szCs w:val="72"/>
        </w:rPr>
        <w:lastRenderedPageBreak/>
        <w:t xml:space="preserve">Solve real world problems involving division of unit fractions by non-zero whole numbers and division of whole numbers by unit fractions, e.g., by using visual fraction models and equations to represent the problem. For example, how much chocolate will each person get if 3 people share </w:t>
      </w:r>
      <m:oMath>
        <m:f>
          <m:fPr>
            <m:ctrlPr>
              <w:rPr>
                <w:rFonts w:ascii="Cambria Math" w:hAnsi="Cambria Math"/>
                <w:i/>
                <w:sz w:val="72"/>
                <w:szCs w:val="72"/>
              </w:rPr>
            </m:ctrlPr>
          </m:fPr>
          <m:num>
            <m:r>
              <w:rPr>
                <w:rFonts w:ascii="Cambria Math" w:hAnsi="Cambria Math"/>
                <w:sz w:val="72"/>
                <w:szCs w:val="72"/>
              </w:rPr>
              <m:t>1</m:t>
            </m:r>
          </m:num>
          <m:den>
            <m:r>
              <w:rPr>
                <w:rFonts w:ascii="Cambria Math" w:hAnsi="Cambria Math"/>
                <w:sz w:val="72"/>
                <w:szCs w:val="72"/>
              </w:rPr>
              <m:t>2</m:t>
            </m:r>
          </m:den>
        </m:f>
        <m:r>
          <w:rPr>
            <w:rFonts w:ascii="Cambria Math" w:hAnsi="Cambria Math"/>
            <w:sz w:val="72"/>
            <w:szCs w:val="72"/>
          </w:rPr>
          <m:t xml:space="preserve"> </m:t>
        </m:r>
      </m:oMath>
      <w:r w:rsidR="00105031">
        <w:rPr>
          <w:rFonts w:ascii="Gadugi" w:eastAsiaTheme="minorEastAsia" w:hAnsi="Gadugi"/>
          <w:sz w:val="72"/>
          <w:szCs w:val="72"/>
        </w:rPr>
        <w:t xml:space="preserve"> </w:t>
      </w:r>
      <w:proofErr w:type="spellStart"/>
      <w:r w:rsidRPr="00105031">
        <w:rPr>
          <w:rFonts w:ascii="Gadugi" w:hAnsi="Gadugi"/>
          <w:sz w:val="72"/>
          <w:szCs w:val="72"/>
        </w:rPr>
        <w:t>lb</w:t>
      </w:r>
      <w:proofErr w:type="spellEnd"/>
      <w:r w:rsidRPr="00105031">
        <w:rPr>
          <w:rFonts w:ascii="Gadugi" w:hAnsi="Gadugi"/>
          <w:sz w:val="72"/>
          <w:szCs w:val="72"/>
        </w:rPr>
        <w:t xml:space="preserve"> of chocolate equally? How many </w:t>
      </w:r>
      <m:oMath>
        <m:f>
          <m:fPr>
            <m:ctrlPr>
              <w:rPr>
                <w:rFonts w:ascii="Cambria Math" w:hAnsi="Cambria Math"/>
                <w:i/>
                <w:sz w:val="72"/>
                <w:szCs w:val="72"/>
              </w:rPr>
            </m:ctrlPr>
          </m:fPr>
          <m:num>
            <m:r>
              <w:rPr>
                <w:rFonts w:ascii="Cambria Math" w:hAnsi="Cambria Math"/>
                <w:sz w:val="72"/>
                <w:szCs w:val="72"/>
              </w:rPr>
              <m:t>1</m:t>
            </m:r>
          </m:num>
          <m:den>
            <m:r>
              <w:rPr>
                <w:rFonts w:ascii="Cambria Math" w:hAnsi="Cambria Math"/>
                <w:sz w:val="72"/>
                <w:szCs w:val="72"/>
              </w:rPr>
              <m:t>2</m:t>
            </m:r>
          </m:den>
        </m:f>
        <m:r>
          <w:rPr>
            <w:rFonts w:ascii="Cambria Math" w:hAnsi="Cambria Math"/>
            <w:sz w:val="72"/>
            <w:szCs w:val="72"/>
          </w:rPr>
          <m:t xml:space="preserve"> </m:t>
        </m:r>
      </m:oMath>
      <w:r w:rsidRPr="00105031">
        <w:rPr>
          <w:rFonts w:ascii="Gadugi" w:hAnsi="Gadugi"/>
          <w:sz w:val="72"/>
          <w:szCs w:val="72"/>
        </w:rPr>
        <w:t xml:space="preserve">-cup servings are in 2 cups of raisins? </w:t>
      </w:r>
    </w:p>
    <w:p w:rsidR="00105031" w:rsidRDefault="00105031" w:rsidP="00105031">
      <w:pPr>
        <w:spacing w:after="0" w:line="240" w:lineRule="auto"/>
        <w:jc w:val="center"/>
        <w:rPr>
          <w:rFonts w:ascii="Gadugi" w:hAnsi="Gadugi"/>
          <w:sz w:val="80"/>
          <w:szCs w:val="80"/>
        </w:rPr>
      </w:pPr>
      <w:r>
        <w:rPr>
          <w:rFonts w:ascii="Gadugi" w:hAnsi="Gadugi"/>
          <w:sz w:val="72"/>
          <w:szCs w:val="72"/>
        </w:rPr>
        <w:br w:type="page"/>
      </w:r>
      <w:r w:rsidR="001F014F" w:rsidRPr="00105031">
        <w:rPr>
          <w:rFonts w:ascii="Gadugi" w:hAnsi="Gadugi"/>
          <w:sz w:val="80"/>
          <w:szCs w:val="80"/>
        </w:rPr>
        <w:lastRenderedPageBreak/>
        <w:t xml:space="preserve">Measurement and Data </w:t>
      </w:r>
    </w:p>
    <w:p w:rsidR="00105031" w:rsidRDefault="00105031" w:rsidP="00105031">
      <w:pPr>
        <w:spacing w:after="0" w:line="240" w:lineRule="auto"/>
        <w:jc w:val="center"/>
        <w:rPr>
          <w:rFonts w:ascii="Gadugi" w:hAnsi="Gadugi"/>
          <w:sz w:val="100"/>
          <w:szCs w:val="100"/>
        </w:rPr>
      </w:pPr>
    </w:p>
    <w:p w:rsidR="00105031" w:rsidRDefault="00105031" w:rsidP="00105031">
      <w:pPr>
        <w:spacing w:after="0" w:line="240" w:lineRule="auto"/>
        <w:jc w:val="center"/>
        <w:rPr>
          <w:rFonts w:ascii="Gadugi" w:hAnsi="Gadugi"/>
          <w:sz w:val="120"/>
          <w:szCs w:val="120"/>
        </w:rPr>
      </w:pPr>
      <w:r w:rsidRPr="00105031">
        <w:rPr>
          <w:rFonts w:ascii="Gadugi" w:hAnsi="Gadugi"/>
          <w:sz w:val="120"/>
          <w:szCs w:val="120"/>
        </w:rPr>
        <w:t>MGSE.5MD</w:t>
      </w:r>
    </w:p>
    <w:p w:rsidR="00105031" w:rsidRPr="00105031" w:rsidRDefault="00105031" w:rsidP="00105031">
      <w:pPr>
        <w:spacing w:after="0" w:line="240" w:lineRule="auto"/>
        <w:jc w:val="center"/>
        <w:rPr>
          <w:rFonts w:ascii="Gadugi" w:hAnsi="Gadugi"/>
          <w:sz w:val="100"/>
          <w:szCs w:val="100"/>
        </w:rPr>
      </w:pPr>
    </w:p>
    <w:p w:rsidR="00105031" w:rsidRPr="00105031" w:rsidRDefault="00105031" w:rsidP="00105031">
      <w:pPr>
        <w:spacing w:after="0" w:line="240" w:lineRule="auto"/>
        <w:jc w:val="center"/>
        <w:rPr>
          <w:rFonts w:ascii="Gadugi" w:hAnsi="Gadugi"/>
          <w:sz w:val="100"/>
          <w:szCs w:val="100"/>
        </w:rPr>
      </w:pPr>
      <w:r w:rsidRPr="00105031">
        <w:rPr>
          <w:rFonts w:ascii="Gadugi" w:hAnsi="Gadugi"/>
          <w:sz w:val="100"/>
          <w:szCs w:val="100"/>
        </w:rPr>
        <w:t>Convert like measurement units within a given</w:t>
      </w:r>
      <w:r>
        <w:rPr>
          <w:rFonts w:ascii="Gadugi" w:hAnsi="Gadugi"/>
          <w:sz w:val="100"/>
          <w:szCs w:val="100"/>
        </w:rPr>
        <w:t xml:space="preserve">        </w:t>
      </w:r>
      <w:r w:rsidRPr="00105031">
        <w:rPr>
          <w:rFonts w:ascii="Gadugi" w:hAnsi="Gadugi"/>
          <w:sz w:val="100"/>
          <w:szCs w:val="100"/>
        </w:rPr>
        <w:t xml:space="preserve"> measurement system.</w:t>
      </w:r>
    </w:p>
    <w:p w:rsidR="00105031" w:rsidRDefault="00105031" w:rsidP="00105031">
      <w:pPr>
        <w:spacing w:after="0" w:line="240" w:lineRule="auto"/>
        <w:jc w:val="center"/>
        <w:rPr>
          <w:rFonts w:ascii="Gadugi" w:hAnsi="Gadugi"/>
          <w:sz w:val="72"/>
          <w:szCs w:val="72"/>
        </w:rPr>
      </w:pPr>
      <w:r w:rsidRPr="00105031">
        <w:rPr>
          <w:rFonts w:ascii="Gadugi" w:hAnsi="Gadugi"/>
          <w:sz w:val="120"/>
          <w:szCs w:val="120"/>
        </w:rPr>
        <w:lastRenderedPageBreak/>
        <w:t xml:space="preserve"> </w:t>
      </w:r>
      <w:r w:rsidR="006E7375">
        <w:rPr>
          <w:rFonts w:ascii="Gadugi" w:hAnsi="Gadugi"/>
          <w:sz w:val="120"/>
          <w:szCs w:val="120"/>
        </w:rPr>
        <w:t>MGSE</w:t>
      </w:r>
      <w:r w:rsidRPr="00105031">
        <w:rPr>
          <w:rFonts w:ascii="Gadugi" w:hAnsi="Gadugi"/>
          <w:sz w:val="120"/>
          <w:szCs w:val="120"/>
        </w:rPr>
        <w:t>5.MD.1</w:t>
      </w:r>
      <w:r w:rsidRPr="00105031">
        <w:rPr>
          <w:rFonts w:ascii="Gadugi" w:hAnsi="Gadugi"/>
          <w:sz w:val="72"/>
          <w:szCs w:val="72"/>
        </w:rPr>
        <w:t xml:space="preserve"> </w:t>
      </w:r>
    </w:p>
    <w:p w:rsidR="00105031" w:rsidRPr="00105031" w:rsidRDefault="00105031" w:rsidP="00105031">
      <w:pPr>
        <w:spacing w:after="0" w:line="240" w:lineRule="auto"/>
        <w:jc w:val="center"/>
        <w:rPr>
          <w:rFonts w:ascii="Gadugi" w:hAnsi="Gadugi"/>
          <w:sz w:val="52"/>
          <w:szCs w:val="52"/>
        </w:rPr>
      </w:pPr>
    </w:p>
    <w:p w:rsidR="006E7375" w:rsidRDefault="00105031" w:rsidP="00105031">
      <w:pPr>
        <w:spacing w:after="0" w:line="240" w:lineRule="auto"/>
        <w:jc w:val="center"/>
        <w:rPr>
          <w:rFonts w:ascii="Gadugi" w:hAnsi="Gadugi"/>
          <w:sz w:val="72"/>
          <w:szCs w:val="72"/>
        </w:rPr>
      </w:pPr>
      <w:r w:rsidRPr="00105031">
        <w:rPr>
          <w:rFonts w:ascii="Gadugi" w:hAnsi="Gadugi"/>
          <w:sz w:val="72"/>
          <w:szCs w:val="72"/>
        </w:rPr>
        <w:t xml:space="preserve">Convert among different-sized standard measurement units (mass, weight, length, time, etc.) within a given measurement system (customary and metric) (e.g., convert 5cm to 0.05m), and use these conversions in solving multi-step, real world problems. </w:t>
      </w:r>
    </w:p>
    <w:p w:rsidR="006E7375" w:rsidRDefault="006E7375" w:rsidP="00105031">
      <w:pPr>
        <w:spacing w:after="0" w:line="240" w:lineRule="auto"/>
        <w:jc w:val="center"/>
        <w:rPr>
          <w:rFonts w:ascii="Gadugi" w:hAnsi="Gadugi"/>
          <w:sz w:val="72"/>
          <w:szCs w:val="72"/>
        </w:rPr>
      </w:pPr>
    </w:p>
    <w:p w:rsidR="006E7375" w:rsidRDefault="006E7375" w:rsidP="00105031">
      <w:pPr>
        <w:spacing w:after="0" w:line="240" w:lineRule="auto"/>
        <w:jc w:val="center"/>
        <w:rPr>
          <w:rFonts w:ascii="Gadugi" w:hAnsi="Gadugi"/>
          <w:sz w:val="72"/>
          <w:szCs w:val="72"/>
        </w:rPr>
      </w:pPr>
    </w:p>
    <w:p w:rsidR="006E7375" w:rsidRDefault="006E7375" w:rsidP="006E7375">
      <w:pPr>
        <w:spacing w:after="0" w:line="240" w:lineRule="auto"/>
        <w:jc w:val="center"/>
        <w:rPr>
          <w:rFonts w:ascii="Gadugi" w:hAnsi="Gadugi"/>
          <w:sz w:val="80"/>
          <w:szCs w:val="80"/>
        </w:rPr>
      </w:pPr>
      <w:r w:rsidRPr="00105031">
        <w:rPr>
          <w:rFonts w:ascii="Gadugi" w:hAnsi="Gadugi"/>
          <w:sz w:val="80"/>
          <w:szCs w:val="80"/>
        </w:rPr>
        <w:lastRenderedPageBreak/>
        <w:t xml:space="preserve">Measurement and Data </w:t>
      </w:r>
    </w:p>
    <w:p w:rsidR="006E7375" w:rsidRDefault="006E7375" w:rsidP="006E7375">
      <w:pPr>
        <w:spacing w:after="0" w:line="240" w:lineRule="auto"/>
        <w:jc w:val="center"/>
        <w:rPr>
          <w:rFonts w:ascii="Gadugi" w:hAnsi="Gadugi"/>
          <w:sz w:val="100"/>
          <w:szCs w:val="100"/>
        </w:rPr>
      </w:pPr>
    </w:p>
    <w:p w:rsidR="006E7375" w:rsidRDefault="006E7375" w:rsidP="006E7375">
      <w:pPr>
        <w:spacing w:after="0" w:line="240" w:lineRule="auto"/>
        <w:jc w:val="center"/>
        <w:rPr>
          <w:rFonts w:ascii="Gadugi" w:hAnsi="Gadugi"/>
          <w:sz w:val="120"/>
          <w:szCs w:val="120"/>
        </w:rPr>
      </w:pPr>
      <w:r w:rsidRPr="00105031">
        <w:rPr>
          <w:rFonts w:ascii="Gadugi" w:hAnsi="Gadugi"/>
          <w:sz w:val="120"/>
          <w:szCs w:val="120"/>
        </w:rPr>
        <w:t>MGSE.5MD</w:t>
      </w:r>
    </w:p>
    <w:p w:rsidR="006E7375" w:rsidRPr="00105031" w:rsidRDefault="006E7375" w:rsidP="006E7375">
      <w:pPr>
        <w:spacing w:after="0" w:line="240" w:lineRule="auto"/>
        <w:jc w:val="center"/>
        <w:rPr>
          <w:rFonts w:ascii="Gadugi" w:hAnsi="Gadugi"/>
          <w:sz w:val="100"/>
          <w:szCs w:val="100"/>
        </w:rPr>
      </w:pPr>
    </w:p>
    <w:p w:rsidR="00105031" w:rsidRPr="006E7375" w:rsidRDefault="00105031" w:rsidP="00105031">
      <w:pPr>
        <w:spacing w:after="0" w:line="240" w:lineRule="auto"/>
        <w:jc w:val="center"/>
        <w:rPr>
          <w:rFonts w:ascii="Gadugi" w:hAnsi="Gadugi"/>
          <w:sz w:val="100"/>
          <w:szCs w:val="100"/>
        </w:rPr>
      </w:pPr>
      <w:r w:rsidRPr="006E7375">
        <w:rPr>
          <w:rFonts w:ascii="Gadugi" w:hAnsi="Gadugi"/>
          <w:sz w:val="100"/>
          <w:szCs w:val="100"/>
        </w:rPr>
        <w:t>Represent and interpret data.</w:t>
      </w:r>
    </w:p>
    <w:p w:rsidR="00105031" w:rsidRDefault="00105031" w:rsidP="00105031">
      <w:pPr>
        <w:spacing w:after="0" w:line="240" w:lineRule="auto"/>
        <w:jc w:val="center"/>
        <w:rPr>
          <w:rFonts w:ascii="Gadugi" w:hAnsi="Gadugi"/>
          <w:sz w:val="120"/>
          <w:szCs w:val="120"/>
        </w:rPr>
      </w:pPr>
    </w:p>
    <w:p w:rsidR="006E7375" w:rsidRDefault="006E7375" w:rsidP="00105031">
      <w:pPr>
        <w:spacing w:after="0" w:line="240" w:lineRule="auto"/>
        <w:jc w:val="center"/>
        <w:rPr>
          <w:rFonts w:ascii="Gadugi" w:hAnsi="Gadugi"/>
          <w:sz w:val="120"/>
          <w:szCs w:val="120"/>
        </w:rPr>
      </w:pPr>
    </w:p>
    <w:p w:rsidR="00105031" w:rsidRDefault="006E7375" w:rsidP="00105031">
      <w:pPr>
        <w:spacing w:after="0" w:line="240" w:lineRule="auto"/>
        <w:jc w:val="center"/>
        <w:rPr>
          <w:rFonts w:ascii="Gadugi" w:hAnsi="Gadugi"/>
          <w:sz w:val="72"/>
          <w:szCs w:val="72"/>
        </w:rPr>
      </w:pPr>
      <w:r>
        <w:rPr>
          <w:rFonts w:ascii="Gadugi" w:hAnsi="Gadugi"/>
          <w:sz w:val="120"/>
          <w:szCs w:val="120"/>
        </w:rPr>
        <w:lastRenderedPageBreak/>
        <w:t>MGSE</w:t>
      </w:r>
      <w:r w:rsidR="00105031" w:rsidRPr="00105031">
        <w:rPr>
          <w:rFonts w:ascii="Gadugi" w:hAnsi="Gadugi"/>
          <w:sz w:val="120"/>
          <w:szCs w:val="120"/>
        </w:rPr>
        <w:t>5.MD.2</w:t>
      </w:r>
      <w:r w:rsidR="00105031" w:rsidRPr="00105031">
        <w:rPr>
          <w:rFonts w:ascii="Gadugi" w:hAnsi="Gadugi"/>
          <w:sz w:val="72"/>
          <w:szCs w:val="72"/>
        </w:rPr>
        <w:t xml:space="preserve"> </w:t>
      </w:r>
    </w:p>
    <w:p w:rsidR="00105031" w:rsidRPr="00105031" w:rsidRDefault="00105031" w:rsidP="00105031">
      <w:pPr>
        <w:spacing w:after="0" w:line="240" w:lineRule="auto"/>
        <w:jc w:val="center"/>
        <w:rPr>
          <w:rFonts w:ascii="Gadugi" w:hAnsi="Gadugi"/>
          <w:sz w:val="52"/>
          <w:szCs w:val="52"/>
        </w:rPr>
      </w:pPr>
    </w:p>
    <w:p w:rsidR="00105031" w:rsidRDefault="00105031" w:rsidP="00105031">
      <w:pPr>
        <w:spacing w:after="0" w:line="240" w:lineRule="auto"/>
        <w:jc w:val="center"/>
        <w:rPr>
          <w:rFonts w:ascii="Gadugi" w:hAnsi="Gadugi"/>
          <w:sz w:val="68"/>
          <w:szCs w:val="68"/>
        </w:rPr>
      </w:pPr>
      <w:r w:rsidRPr="00105031">
        <w:rPr>
          <w:rFonts w:ascii="Gadugi" w:hAnsi="Gadugi"/>
          <w:sz w:val="68"/>
          <w:szCs w:val="68"/>
        </w:rPr>
        <w:t>Make a line plot to display a data set of measurements in fractions of a unit (</w:t>
      </w:r>
      <m:oMath>
        <m:f>
          <m:fPr>
            <m:ctrlPr>
              <w:rPr>
                <w:rFonts w:ascii="Cambria Math" w:hAnsi="Cambria Math"/>
                <w:i/>
                <w:sz w:val="68"/>
                <w:szCs w:val="68"/>
              </w:rPr>
            </m:ctrlPr>
          </m:fPr>
          <m:num>
            <m:r>
              <w:rPr>
                <w:rFonts w:ascii="Cambria Math" w:hAnsi="Cambria Math"/>
                <w:sz w:val="68"/>
                <w:szCs w:val="68"/>
              </w:rPr>
              <m:t>1</m:t>
            </m:r>
          </m:num>
          <m:den>
            <m:r>
              <w:rPr>
                <w:rFonts w:ascii="Cambria Math" w:hAnsi="Cambria Math"/>
                <w:sz w:val="68"/>
                <w:szCs w:val="68"/>
              </w:rPr>
              <m:t>2</m:t>
            </m:r>
          </m:den>
        </m:f>
      </m:oMath>
      <w:proofErr w:type="gramStart"/>
      <w:r w:rsidRPr="00105031">
        <w:rPr>
          <w:rFonts w:ascii="Gadugi" w:hAnsi="Gadugi"/>
          <w:sz w:val="68"/>
          <w:szCs w:val="68"/>
        </w:rPr>
        <w:t xml:space="preserve">, </w:t>
      </w:r>
      <w:proofErr w:type="gramEnd"/>
      <m:oMath>
        <m:f>
          <m:fPr>
            <m:ctrlPr>
              <w:rPr>
                <w:rFonts w:ascii="Cambria Math" w:hAnsi="Cambria Math"/>
                <w:i/>
                <w:sz w:val="68"/>
                <w:szCs w:val="68"/>
              </w:rPr>
            </m:ctrlPr>
          </m:fPr>
          <m:num>
            <m:r>
              <w:rPr>
                <w:rFonts w:ascii="Cambria Math" w:hAnsi="Cambria Math"/>
                <w:sz w:val="68"/>
                <w:szCs w:val="68"/>
              </w:rPr>
              <m:t>1</m:t>
            </m:r>
          </m:num>
          <m:den>
            <m:r>
              <w:rPr>
                <w:rFonts w:ascii="Cambria Math" w:hAnsi="Cambria Math"/>
                <w:sz w:val="68"/>
                <w:szCs w:val="68"/>
              </w:rPr>
              <m:t>4</m:t>
            </m:r>
          </m:den>
        </m:f>
      </m:oMath>
      <w:r w:rsidRPr="00105031">
        <w:rPr>
          <w:rFonts w:ascii="Gadugi" w:hAnsi="Gadugi"/>
          <w:sz w:val="68"/>
          <w:szCs w:val="68"/>
        </w:rPr>
        <w:t xml:space="preserve">, </w:t>
      </w:r>
      <m:oMath>
        <m:f>
          <m:fPr>
            <m:ctrlPr>
              <w:rPr>
                <w:rFonts w:ascii="Cambria Math" w:hAnsi="Cambria Math"/>
                <w:i/>
                <w:sz w:val="68"/>
                <w:szCs w:val="68"/>
              </w:rPr>
            </m:ctrlPr>
          </m:fPr>
          <m:num>
            <m:r>
              <w:rPr>
                <w:rFonts w:ascii="Cambria Math" w:hAnsi="Cambria Math"/>
                <w:sz w:val="68"/>
                <w:szCs w:val="68"/>
              </w:rPr>
              <m:t>1</m:t>
            </m:r>
          </m:num>
          <m:den>
            <m:r>
              <w:rPr>
                <w:rFonts w:ascii="Cambria Math" w:hAnsi="Cambria Math"/>
                <w:sz w:val="68"/>
                <w:szCs w:val="68"/>
              </w:rPr>
              <m:t>8</m:t>
            </m:r>
          </m:den>
        </m:f>
      </m:oMath>
      <w:r w:rsidRPr="00105031">
        <w:rPr>
          <w:rFonts w:ascii="Gadugi" w:hAnsi="Gadugi"/>
          <w:sz w:val="68"/>
          <w:szCs w:val="68"/>
        </w:rPr>
        <w:t>). Use operations on fractions for this grade to solve problems involving information presented in line plots. For example, given different measurements of liquid in identical beakers, find the amount of liquid each beaker would contain if the total amount in all the beakers were redistributed equally.</w:t>
      </w:r>
    </w:p>
    <w:p w:rsidR="00105031" w:rsidRDefault="00105031" w:rsidP="00105031">
      <w:pPr>
        <w:spacing w:after="0" w:line="240" w:lineRule="auto"/>
        <w:jc w:val="center"/>
        <w:rPr>
          <w:rFonts w:ascii="Gadugi" w:hAnsi="Gadugi"/>
          <w:sz w:val="80"/>
          <w:szCs w:val="80"/>
        </w:rPr>
      </w:pPr>
      <w:r>
        <w:rPr>
          <w:rFonts w:ascii="Gadugi" w:hAnsi="Gadugi"/>
          <w:sz w:val="68"/>
          <w:szCs w:val="68"/>
        </w:rPr>
        <w:br w:type="page"/>
      </w:r>
      <w:r w:rsidRPr="00105031">
        <w:rPr>
          <w:rFonts w:ascii="Gadugi" w:hAnsi="Gadugi"/>
          <w:sz w:val="80"/>
          <w:szCs w:val="80"/>
        </w:rPr>
        <w:lastRenderedPageBreak/>
        <w:t xml:space="preserve">Measurement and Data </w:t>
      </w:r>
    </w:p>
    <w:p w:rsidR="00105031" w:rsidRDefault="00105031" w:rsidP="00105031">
      <w:pPr>
        <w:spacing w:after="0" w:line="240" w:lineRule="auto"/>
        <w:jc w:val="center"/>
        <w:rPr>
          <w:rFonts w:ascii="Gadugi" w:hAnsi="Gadugi"/>
          <w:sz w:val="100"/>
          <w:szCs w:val="100"/>
        </w:rPr>
      </w:pPr>
    </w:p>
    <w:p w:rsidR="00105031" w:rsidRDefault="00105031" w:rsidP="00105031">
      <w:pPr>
        <w:spacing w:after="0" w:line="240" w:lineRule="auto"/>
        <w:jc w:val="center"/>
        <w:rPr>
          <w:rFonts w:ascii="Gadugi" w:hAnsi="Gadugi"/>
          <w:sz w:val="120"/>
          <w:szCs w:val="120"/>
        </w:rPr>
      </w:pPr>
      <w:r w:rsidRPr="00105031">
        <w:rPr>
          <w:rFonts w:ascii="Gadugi" w:hAnsi="Gadugi"/>
          <w:sz w:val="120"/>
          <w:szCs w:val="120"/>
        </w:rPr>
        <w:t>MGSE.5MD</w:t>
      </w:r>
    </w:p>
    <w:p w:rsidR="00105031" w:rsidRPr="00105031" w:rsidRDefault="00105031" w:rsidP="00105031">
      <w:pPr>
        <w:spacing w:after="0" w:line="240" w:lineRule="auto"/>
        <w:jc w:val="center"/>
        <w:rPr>
          <w:rFonts w:ascii="Gadugi" w:hAnsi="Gadugi"/>
          <w:sz w:val="100"/>
          <w:szCs w:val="100"/>
        </w:rPr>
      </w:pPr>
    </w:p>
    <w:p w:rsidR="006E7375" w:rsidRDefault="00105031" w:rsidP="00105031">
      <w:pPr>
        <w:spacing w:after="0" w:line="240" w:lineRule="auto"/>
        <w:jc w:val="center"/>
        <w:rPr>
          <w:rFonts w:ascii="Gadugi" w:hAnsi="Gadugi"/>
          <w:sz w:val="72"/>
          <w:szCs w:val="72"/>
        </w:rPr>
      </w:pPr>
      <w:r w:rsidRPr="00105031">
        <w:rPr>
          <w:rFonts w:ascii="Gadugi" w:hAnsi="Gadugi"/>
          <w:sz w:val="72"/>
          <w:szCs w:val="72"/>
        </w:rPr>
        <w:t xml:space="preserve">Geometric Measurement: understand concepts of volume and relate volume to multiplication and division. </w:t>
      </w:r>
    </w:p>
    <w:p w:rsidR="006E7375" w:rsidRDefault="006E7375">
      <w:pPr>
        <w:rPr>
          <w:rFonts w:ascii="Gadugi" w:hAnsi="Gadugi"/>
          <w:sz w:val="72"/>
          <w:szCs w:val="72"/>
        </w:rPr>
      </w:pPr>
      <w:r>
        <w:rPr>
          <w:rFonts w:ascii="Gadugi" w:hAnsi="Gadugi"/>
          <w:sz w:val="72"/>
          <w:szCs w:val="72"/>
        </w:rPr>
        <w:br w:type="page"/>
      </w:r>
    </w:p>
    <w:p w:rsidR="006E7375" w:rsidRDefault="006E7375" w:rsidP="00105031">
      <w:pPr>
        <w:spacing w:after="0" w:line="240" w:lineRule="auto"/>
        <w:jc w:val="center"/>
        <w:rPr>
          <w:rFonts w:ascii="Gadugi" w:hAnsi="Gadugi"/>
          <w:sz w:val="72"/>
          <w:szCs w:val="72"/>
        </w:rPr>
      </w:pPr>
      <w:r>
        <w:rPr>
          <w:rFonts w:ascii="Gadugi" w:hAnsi="Gadugi"/>
          <w:sz w:val="120"/>
          <w:szCs w:val="120"/>
        </w:rPr>
        <w:lastRenderedPageBreak/>
        <w:t>MGSE</w:t>
      </w:r>
      <w:r w:rsidR="00105031" w:rsidRPr="006E7375">
        <w:rPr>
          <w:rFonts w:ascii="Gadugi" w:hAnsi="Gadugi"/>
          <w:sz w:val="120"/>
          <w:szCs w:val="120"/>
        </w:rPr>
        <w:t>5.MD.3</w:t>
      </w:r>
      <w:r w:rsidR="00105031" w:rsidRPr="00105031">
        <w:rPr>
          <w:rFonts w:ascii="Gadugi" w:hAnsi="Gadugi"/>
          <w:sz w:val="72"/>
          <w:szCs w:val="72"/>
        </w:rPr>
        <w:t xml:space="preserve"> </w:t>
      </w:r>
    </w:p>
    <w:p w:rsidR="006E7375" w:rsidRPr="006E7375" w:rsidRDefault="006E7375" w:rsidP="00105031">
      <w:pPr>
        <w:spacing w:after="0" w:line="240" w:lineRule="auto"/>
        <w:jc w:val="center"/>
        <w:rPr>
          <w:rFonts w:ascii="Gadugi" w:hAnsi="Gadugi"/>
          <w:sz w:val="52"/>
          <w:szCs w:val="52"/>
        </w:rPr>
      </w:pPr>
    </w:p>
    <w:p w:rsidR="006E7375" w:rsidRDefault="00105031" w:rsidP="00105031">
      <w:pPr>
        <w:spacing w:after="0" w:line="240" w:lineRule="auto"/>
        <w:jc w:val="center"/>
        <w:rPr>
          <w:rFonts w:ascii="Gadugi" w:hAnsi="Gadugi"/>
          <w:sz w:val="72"/>
          <w:szCs w:val="72"/>
        </w:rPr>
      </w:pPr>
      <w:r w:rsidRPr="00105031">
        <w:rPr>
          <w:rFonts w:ascii="Gadugi" w:hAnsi="Gadugi"/>
          <w:sz w:val="72"/>
          <w:szCs w:val="72"/>
        </w:rPr>
        <w:t xml:space="preserve">Recognize volume as an attribute of solid figures and understand concepts of volume measurement. </w:t>
      </w:r>
    </w:p>
    <w:p w:rsidR="006E7375" w:rsidRDefault="006E7375" w:rsidP="00105031">
      <w:pPr>
        <w:spacing w:after="0" w:line="240" w:lineRule="auto"/>
        <w:jc w:val="center"/>
        <w:rPr>
          <w:rFonts w:ascii="Gadugi" w:hAnsi="Gadugi"/>
          <w:sz w:val="72"/>
          <w:szCs w:val="72"/>
        </w:rPr>
      </w:pPr>
    </w:p>
    <w:p w:rsidR="006E7375" w:rsidRDefault="00105031" w:rsidP="006E7375">
      <w:pPr>
        <w:pStyle w:val="ListParagraph"/>
        <w:numPr>
          <w:ilvl w:val="0"/>
          <w:numId w:val="6"/>
        </w:numPr>
        <w:spacing w:after="0" w:line="240" w:lineRule="auto"/>
        <w:jc w:val="center"/>
        <w:rPr>
          <w:rFonts w:ascii="Gadugi" w:hAnsi="Gadugi"/>
          <w:sz w:val="72"/>
          <w:szCs w:val="72"/>
        </w:rPr>
      </w:pPr>
      <w:r w:rsidRPr="006E7375">
        <w:rPr>
          <w:rFonts w:ascii="Gadugi" w:hAnsi="Gadugi"/>
          <w:sz w:val="72"/>
          <w:szCs w:val="72"/>
        </w:rPr>
        <w:t xml:space="preserve">A cube with side length 1 unit, called a “unit cube,” is said to have “one cubic unit” of volume, and can be used to measure volume. </w:t>
      </w:r>
    </w:p>
    <w:p w:rsidR="006E7375" w:rsidRPr="006E7375" w:rsidRDefault="006E7375" w:rsidP="006E7375">
      <w:pPr>
        <w:spacing w:after="0" w:line="240" w:lineRule="auto"/>
        <w:ind w:left="360"/>
        <w:jc w:val="center"/>
        <w:rPr>
          <w:rFonts w:ascii="Gadugi" w:hAnsi="Gadugi"/>
          <w:sz w:val="72"/>
          <w:szCs w:val="72"/>
        </w:rPr>
      </w:pPr>
      <w:r>
        <w:rPr>
          <w:rFonts w:ascii="Gadugi" w:hAnsi="Gadugi"/>
          <w:sz w:val="120"/>
          <w:szCs w:val="120"/>
        </w:rPr>
        <w:lastRenderedPageBreak/>
        <w:t>MGSE</w:t>
      </w:r>
      <w:r w:rsidRPr="006E7375">
        <w:rPr>
          <w:rFonts w:ascii="Gadugi" w:hAnsi="Gadugi"/>
          <w:sz w:val="120"/>
          <w:szCs w:val="120"/>
        </w:rPr>
        <w:t>5.MD.3</w:t>
      </w:r>
      <w:r>
        <w:rPr>
          <w:rFonts w:ascii="Gadugi" w:hAnsi="Gadugi"/>
          <w:sz w:val="120"/>
          <w:szCs w:val="120"/>
        </w:rPr>
        <w:t xml:space="preserve"> Continued</w:t>
      </w:r>
    </w:p>
    <w:p w:rsidR="006E7375" w:rsidRDefault="006E7375" w:rsidP="006E7375">
      <w:pPr>
        <w:pStyle w:val="ListParagraph"/>
        <w:spacing w:after="0" w:line="240" w:lineRule="auto"/>
        <w:ind w:left="1080"/>
        <w:rPr>
          <w:rFonts w:ascii="Gadugi" w:hAnsi="Gadugi"/>
          <w:sz w:val="72"/>
          <w:szCs w:val="72"/>
        </w:rPr>
      </w:pPr>
    </w:p>
    <w:p w:rsidR="006E7375" w:rsidRDefault="00105031" w:rsidP="006E7375">
      <w:pPr>
        <w:pStyle w:val="ListParagraph"/>
        <w:numPr>
          <w:ilvl w:val="0"/>
          <w:numId w:val="6"/>
        </w:numPr>
        <w:spacing w:after="0" w:line="240" w:lineRule="auto"/>
        <w:jc w:val="center"/>
        <w:rPr>
          <w:rFonts w:ascii="Gadugi" w:hAnsi="Gadugi"/>
          <w:sz w:val="72"/>
          <w:szCs w:val="72"/>
        </w:rPr>
      </w:pPr>
      <w:r w:rsidRPr="006E7375">
        <w:rPr>
          <w:rFonts w:ascii="Gadugi" w:hAnsi="Gadugi"/>
          <w:sz w:val="72"/>
          <w:szCs w:val="72"/>
        </w:rPr>
        <w:t xml:space="preserve">A solid figure which can be packed without gaps or overlaps using n unit cubes is said to have a volume of n cubic units. </w:t>
      </w:r>
    </w:p>
    <w:p w:rsidR="006E7375" w:rsidRDefault="006E7375">
      <w:pPr>
        <w:rPr>
          <w:rFonts w:ascii="Gadugi" w:hAnsi="Gadugi"/>
          <w:sz w:val="72"/>
          <w:szCs w:val="72"/>
        </w:rPr>
      </w:pPr>
      <w:r>
        <w:rPr>
          <w:rFonts w:ascii="Gadugi" w:hAnsi="Gadugi"/>
          <w:sz w:val="72"/>
          <w:szCs w:val="72"/>
        </w:rPr>
        <w:br w:type="page"/>
      </w:r>
    </w:p>
    <w:p w:rsidR="006E7375" w:rsidRDefault="006E7375" w:rsidP="006E7375">
      <w:pPr>
        <w:pStyle w:val="ListParagraph"/>
        <w:spacing w:after="0" w:line="240" w:lineRule="auto"/>
        <w:ind w:left="1080"/>
        <w:jc w:val="center"/>
        <w:rPr>
          <w:rFonts w:ascii="Gadugi" w:hAnsi="Gadugi"/>
          <w:sz w:val="120"/>
          <w:szCs w:val="120"/>
        </w:rPr>
      </w:pPr>
      <w:r>
        <w:rPr>
          <w:rFonts w:ascii="Gadugi" w:hAnsi="Gadugi"/>
          <w:sz w:val="120"/>
          <w:szCs w:val="120"/>
        </w:rPr>
        <w:lastRenderedPageBreak/>
        <w:t>MGSE</w:t>
      </w:r>
      <w:r w:rsidR="00105031" w:rsidRPr="006E7375">
        <w:rPr>
          <w:rFonts w:ascii="Gadugi" w:hAnsi="Gadugi"/>
          <w:sz w:val="120"/>
          <w:szCs w:val="120"/>
        </w:rPr>
        <w:t>5.MD.4</w:t>
      </w:r>
    </w:p>
    <w:p w:rsidR="006E7375" w:rsidRPr="006E7375" w:rsidRDefault="006E7375" w:rsidP="006E7375">
      <w:pPr>
        <w:pStyle w:val="ListParagraph"/>
        <w:spacing w:after="0" w:line="240" w:lineRule="auto"/>
        <w:ind w:left="1080"/>
        <w:jc w:val="center"/>
        <w:rPr>
          <w:rFonts w:ascii="Gadugi" w:hAnsi="Gadugi"/>
          <w:sz w:val="52"/>
          <w:szCs w:val="52"/>
        </w:rPr>
      </w:pPr>
    </w:p>
    <w:p w:rsidR="006E7375" w:rsidRDefault="00105031" w:rsidP="006E7375">
      <w:pPr>
        <w:pStyle w:val="ListParagraph"/>
        <w:spacing w:after="0" w:line="240" w:lineRule="auto"/>
        <w:ind w:left="1080"/>
        <w:jc w:val="center"/>
        <w:rPr>
          <w:rFonts w:ascii="Gadugi" w:hAnsi="Gadugi"/>
          <w:sz w:val="72"/>
          <w:szCs w:val="72"/>
        </w:rPr>
      </w:pPr>
      <w:r w:rsidRPr="006E7375">
        <w:rPr>
          <w:rFonts w:ascii="Gadugi" w:hAnsi="Gadugi"/>
          <w:sz w:val="72"/>
          <w:szCs w:val="72"/>
        </w:rPr>
        <w:t xml:space="preserve">Measure volumes by counting unit cubes, using cubic cm, cubic in, cubic </w:t>
      </w:r>
      <w:proofErr w:type="spellStart"/>
      <w:r w:rsidRPr="006E7375">
        <w:rPr>
          <w:rFonts w:ascii="Gadugi" w:hAnsi="Gadugi"/>
          <w:sz w:val="72"/>
          <w:szCs w:val="72"/>
        </w:rPr>
        <w:t>ft</w:t>
      </w:r>
      <w:proofErr w:type="spellEnd"/>
      <w:r w:rsidRPr="006E7375">
        <w:rPr>
          <w:rFonts w:ascii="Gadugi" w:hAnsi="Gadugi"/>
          <w:sz w:val="72"/>
          <w:szCs w:val="72"/>
        </w:rPr>
        <w:t>, and improvised units.</w:t>
      </w:r>
    </w:p>
    <w:p w:rsidR="006E7375" w:rsidRDefault="006E7375">
      <w:pPr>
        <w:rPr>
          <w:rFonts w:ascii="Gadugi" w:hAnsi="Gadugi"/>
          <w:sz w:val="72"/>
          <w:szCs w:val="72"/>
        </w:rPr>
      </w:pPr>
      <w:r>
        <w:rPr>
          <w:rFonts w:ascii="Gadugi" w:hAnsi="Gadugi"/>
          <w:sz w:val="72"/>
          <w:szCs w:val="72"/>
        </w:rPr>
        <w:br w:type="page"/>
      </w:r>
    </w:p>
    <w:p w:rsidR="006E7375" w:rsidRDefault="006E7375" w:rsidP="006E7375">
      <w:pPr>
        <w:pStyle w:val="ListParagraph"/>
        <w:spacing w:after="0" w:line="240" w:lineRule="auto"/>
        <w:ind w:left="1080"/>
        <w:jc w:val="center"/>
        <w:rPr>
          <w:rFonts w:ascii="Gadugi" w:hAnsi="Gadugi"/>
          <w:sz w:val="120"/>
          <w:szCs w:val="120"/>
        </w:rPr>
      </w:pPr>
      <w:r>
        <w:rPr>
          <w:rFonts w:ascii="Gadugi" w:hAnsi="Gadugi"/>
          <w:sz w:val="120"/>
          <w:szCs w:val="120"/>
        </w:rPr>
        <w:lastRenderedPageBreak/>
        <w:t>MGSE</w:t>
      </w:r>
      <w:r w:rsidR="00105031" w:rsidRPr="006E7375">
        <w:rPr>
          <w:rFonts w:ascii="Gadugi" w:hAnsi="Gadugi"/>
          <w:sz w:val="120"/>
          <w:szCs w:val="120"/>
        </w:rPr>
        <w:t>5.MD.5</w:t>
      </w:r>
    </w:p>
    <w:p w:rsidR="006E7375" w:rsidRPr="006E7375" w:rsidRDefault="006E7375" w:rsidP="006E7375">
      <w:pPr>
        <w:pStyle w:val="ListParagraph"/>
        <w:spacing w:after="0" w:line="240" w:lineRule="auto"/>
        <w:ind w:left="1080"/>
        <w:jc w:val="center"/>
        <w:rPr>
          <w:rFonts w:ascii="Gadugi" w:hAnsi="Gadugi"/>
          <w:sz w:val="52"/>
          <w:szCs w:val="52"/>
        </w:rPr>
      </w:pPr>
    </w:p>
    <w:p w:rsidR="006E7375" w:rsidRDefault="00105031" w:rsidP="006E7375">
      <w:pPr>
        <w:pStyle w:val="ListParagraph"/>
        <w:spacing w:after="0" w:line="240" w:lineRule="auto"/>
        <w:ind w:left="1080"/>
        <w:jc w:val="center"/>
        <w:rPr>
          <w:rFonts w:ascii="Gadugi" w:hAnsi="Gadugi"/>
          <w:sz w:val="72"/>
          <w:szCs w:val="72"/>
        </w:rPr>
      </w:pPr>
      <w:r w:rsidRPr="006E7375">
        <w:rPr>
          <w:rFonts w:ascii="Gadugi" w:hAnsi="Gadugi"/>
          <w:sz w:val="72"/>
          <w:szCs w:val="72"/>
        </w:rPr>
        <w:t xml:space="preserve">Relate volume to the operations of multiplication and addition and solve real world and mathematical problems involving volume. </w:t>
      </w:r>
    </w:p>
    <w:p w:rsidR="006E7375" w:rsidRDefault="006E7375">
      <w:pPr>
        <w:rPr>
          <w:rFonts w:ascii="Gadugi" w:hAnsi="Gadugi"/>
          <w:sz w:val="72"/>
          <w:szCs w:val="72"/>
        </w:rPr>
      </w:pPr>
      <w:r>
        <w:rPr>
          <w:rFonts w:ascii="Gadugi" w:hAnsi="Gadugi"/>
          <w:sz w:val="72"/>
          <w:szCs w:val="72"/>
        </w:rPr>
        <w:br w:type="page"/>
      </w:r>
    </w:p>
    <w:p w:rsidR="006E7375" w:rsidRPr="006E7375" w:rsidRDefault="006E7375" w:rsidP="006E7375">
      <w:pPr>
        <w:spacing w:after="0" w:line="240" w:lineRule="auto"/>
        <w:jc w:val="center"/>
        <w:rPr>
          <w:rFonts w:ascii="Gadugi" w:hAnsi="Gadugi"/>
          <w:sz w:val="120"/>
          <w:szCs w:val="120"/>
        </w:rPr>
      </w:pPr>
      <w:r>
        <w:rPr>
          <w:rFonts w:ascii="Gadugi" w:hAnsi="Gadugi"/>
          <w:sz w:val="120"/>
          <w:szCs w:val="120"/>
        </w:rPr>
        <w:lastRenderedPageBreak/>
        <w:t>MGSE</w:t>
      </w:r>
      <w:r w:rsidRPr="006E7375">
        <w:rPr>
          <w:rFonts w:ascii="Gadugi" w:hAnsi="Gadugi"/>
          <w:sz w:val="120"/>
          <w:szCs w:val="120"/>
        </w:rPr>
        <w:t>5.MD.5</w:t>
      </w:r>
      <w:r w:rsidRPr="006E7375">
        <w:rPr>
          <w:rFonts w:ascii="Gadugi" w:hAnsi="Gadugi"/>
          <w:sz w:val="120"/>
          <w:szCs w:val="120"/>
        </w:rPr>
        <w:t xml:space="preserve"> Continued</w:t>
      </w:r>
    </w:p>
    <w:p w:rsidR="006E7375" w:rsidRPr="006E7375" w:rsidRDefault="006E7375" w:rsidP="006E7375">
      <w:pPr>
        <w:pStyle w:val="ListParagraph"/>
        <w:spacing w:after="0" w:line="240" w:lineRule="auto"/>
        <w:ind w:left="1080"/>
        <w:jc w:val="center"/>
        <w:rPr>
          <w:rFonts w:ascii="Gadugi" w:hAnsi="Gadugi"/>
          <w:sz w:val="52"/>
          <w:szCs w:val="52"/>
        </w:rPr>
      </w:pPr>
    </w:p>
    <w:p w:rsidR="006E7375" w:rsidRPr="006E7375" w:rsidRDefault="00105031" w:rsidP="006E7375">
      <w:pPr>
        <w:pStyle w:val="ListParagraph"/>
        <w:numPr>
          <w:ilvl w:val="0"/>
          <w:numId w:val="8"/>
        </w:numPr>
        <w:spacing w:after="0" w:line="240" w:lineRule="auto"/>
        <w:rPr>
          <w:rFonts w:ascii="Gadugi" w:hAnsi="Gadugi"/>
          <w:sz w:val="68"/>
          <w:szCs w:val="68"/>
        </w:rPr>
      </w:pPr>
      <w:r w:rsidRPr="006E7375">
        <w:rPr>
          <w:rFonts w:ascii="Gadugi" w:hAnsi="Gadugi"/>
          <w:sz w:val="68"/>
          <w:szCs w:val="68"/>
        </w:rPr>
        <w:t xml:space="preserve">Find the volume of a right rectangular prism with whole-number side lengths by packing it with unit cubes, and show that the volume is the same as would be found by multiplying the edge lengths, equivalently by multiplying the height by the area of the base. Represent threefold whole-number products as volumes, e.g., to represent the associative property of multiplication. </w:t>
      </w:r>
    </w:p>
    <w:p w:rsidR="006E7375" w:rsidRPr="006E7375" w:rsidRDefault="006E7375" w:rsidP="006E7375">
      <w:pPr>
        <w:spacing w:after="0" w:line="240" w:lineRule="auto"/>
        <w:ind w:left="360"/>
        <w:jc w:val="center"/>
        <w:rPr>
          <w:rFonts w:ascii="Gadugi" w:hAnsi="Gadugi"/>
          <w:sz w:val="120"/>
          <w:szCs w:val="120"/>
        </w:rPr>
      </w:pPr>
      <w:r>
        <w:rPr>
          <w:rFonts w:ascii="Gadugi" w:hAnsi="Gadugi"/>
          <w:sz w:val="120"/>
          <w:szCs w:val="120"/>
        </w:rPr>
        <w:lastRenderedPageBreak/>
        <w:t>MGSE</w:t>
      </w:r>
      <w:r w:rsidRPr="006E7375">
        <w:rPr>
          <w:rFonts w:ascii="Gadugi" w:hAnsi="Gadugi"/>
          <w:sz w:val="120"/>
          <w:szCs w:val="120"/>
        </w:rPr>
        <w:t>5.MD.5 Continued</w:t>
      </w:r>
    </w:p>
    <w:p w:rsidR="006E7375" w:rsidRPr="006E7375" w:rsidRDefault="006E7375" w:rsidP="006E7375">
      <w:pPr>
        <w:pStyle w:val="ListParagraph"/>
        <w:spacing w:after="0" w:line="240" w:lineRule="auto"/>
        <w:ind w:left="1080"/>
        <w:rPr>
          <w:rFonts w:ascii="Gadugi" w:hAnsi="Gadugi"/>
          <w:sz w:val="52"/>
          <w:szCs w:val="52"/>
        </w:rPr>
      </w:pPr>
    </w:p>
    <w:p w:rsidR="006E7375" w:rsidRDefault="00105031" w:rsidP="006E7375">
      <w:pPr>
        <w:pStyle w:val="ListParagraph"/>
        <w:numPr>
          <w:ilvl w:val="0"/>
          <w:numId w:val="8"/>
        </w:numPr>
        <w:spacing w:after="0" w:line="240" w:lineRule="auto"/>
        <w:rPr>
          <w:rFonts w:ascii="Gadugi" w:hAnsi="Gadugi"/>
          <w:sz w:val="72"/>
          <w:szCs w:val="72"/>
        </w:rPr>
      </w:pPr>
      <w:r w:rsidRPr="006E7375">
        <w:rPr>
          <w:rFonts w:ascii="Gadugi" w:hAnsi="Gadugi"/>
          <w:sz w:val="72"/>
          <w:szCs w:val="72"/>
        </w:rPr>
        <w:t xml:space="preserve">Apply the formulas V = l × w × h and V = b × h for rectangular prisms to find volumes of right rectangular prisms with whole number edge lengths in the context of solving real world and mathematical problems. </w:t>
      </w:r>
    </w:p>
    <w:p w:rsidR="006E7375" w:rsidRDefault="006E7375">
      <w:pPr>
        <w:rPr>
          <w:rFonts w:ascii="Gadugi" w:hAnsi="Gadugi"/>
          <w:sz w:val="72"/>
          <w:szCs w:val="72"/>
        </w:rPr>
      </w:pPr>
    </w:p>
    <w:p w:rsidR="006E7375" w:rsidRPr="006E7375" w:rsidRDefault="006E7375" w:rsidP="006E7375">
      <w:pPr>
        <w:spacing w:after="0" w:line="240" w:lineRule="auto"/>
        <w:jc w:val="center"/>
        <w:rPr>
          <w:rFonts w:ascii="Gadugi" w:hAnsi="Gadugi"/>
          <w:sz w:val="120"/>
          <w:szCs w:val="120"/>
        </w:rPr>
      </w:pPr>
      <w:r>
        <w:rPr>
          <w:rFonts w:ascii="Gadugi" w:hAnsi="Gadugi"/>
          <w:sz w:val="120"/>
          <w:szCs w:val="120"/>
        </w:rPr>
        <w:lastRenderedPageBreak/>
        <w:t>MGSE</w:t>
      </w:r>
      <w:r w:rsidRPr="006E7375">
        <w:rPr>
          <w:rFonts w:ascii="Gadugi" w:hAnsi="Gadugi"/>
          <w:sz w:val="120"/>
          <w:szCs w:val="120"/>
        </w:rPr>
        <w:t>5.MD.5 Continued</w:t>
      </w:r>
    </w:p>
    <w:p w:rsidR="006E7375" w:rsidRPr="006E7375" w:rsidRDefault="006E7375">
      <w:pPr>
        <w:rPr>
          <w:rFonts w:ascii="Gadugi" w:hAnsi="Gadugi"/>
          <w:sz w:val="52"/>
          <w:szCs w:val="52"/>
        </w:rPr>
      </w:pPr>
    </w:p>
    <w:p w:rsidR="006E7375" w:rsidRDefault="00105031" w:rsidP="006E7375">
      <w:pPr>
        <w:pStyle w:val="ListParagraph"/>
        <w:numPr>
          <w:ilvl w:val="0"/>
          <w:numId w:val="8"/>
        </w:numPr>
        <w:spacing w:after="0" w:line="240" w:lineRule="auto"/>
        <w:rPr>
          <w:rFonts w:ascii="Gadugi" w:hAnsi="Gadugi"/>
          <w:sz w:val="72"/>
          <w:szCs w:val="72"/>
        </w:rPr>
      </w:pPr>
      <w:r w:rsidRPr="006E7375">
        <w:rPr>
          <w:rFonts w:ascii="Gadugi" w:hAnsi="Gadugi"/>
          <w:sz w:val="72"/>
          <w:szCs w:val="72"/>
        </w:rPr>
        <w:t>Recognize volume as additive. Find volumes of solid figures composed of two non-overlapping right rectangular prisms by adding the volumes of the non-overlapping parts, applying this technique to solve real world problems</w:t>
      </w:r>
      <w:r w:rsidR="006E7375">
        <w:rPr>
          <w:rFonts w:ascii="Gadugi" w:hAnsi="Gadugi"/>
          <w:sz w:val="72"/>
          <w:szCs w:val="72"/>
        </w:rPr>
        <w:t>.</w:t>
      </w:r>
    </w:p>
    <w:p w:rsidR="006E7375" w:rsidRDefault="006E7375">
      <w:pPr>
        <w:rPr>
          <w:rFonts w:ascii="Gadugi" w:hAnsi="Gadugi"/>
          <w:sz w:val="72"/>
          <w:szCs w:val="72"/>
        </w:rPr>
      </w:pPr>
      <w:r>
        <w:rPr>
          <w:rFonts w:ascii="Gadugi" w:hAnsi="Gadugi"/>
          <w:sz w:val="72"/>
          <w:szCs w:val="72"/>
        </w:rPr>
        <w:br w:type="page"/>
      </w:r>
    </w:p>
    <w:p w:rsidR="006E7375" w:rsidRDefault="006E7375" w:rsidP="006E7375">
      <w:pPr>
        <w:spacing w:after="0" w:line="240" w:lineRule="auto"/>
        <w:jc w:val="center"/>
        <w:rPr>
          <w:rFonts w:ascii="Gadugi" w:hAnsi="Gadugi"/>
          <w:sz w:val="80"/>
          <w:szCs w:val="80"/>
        </w:rPr>
      </w:pPr>
      <w:r w:rsidRPr="006E7375">
        <w:rPr>
          <w:rFonts w:ascii="Gadugi" w:hAnsi="Gadugi"/>
          <w:sz w:val="80"/>
          <w:szCs w:val="80"/>
        </w:rPr>
        <w:lastRenderedPageBreak/>
        <w:t>Geometry</w:t>
      </w:r>
    </w:p>
    <w:p w:rsidR="006E7375" w:rsidRPr="006E7375" w:rsidRDefault="006E7375" w:rsidP="006E7375">
      <w:pPr>
        <w:spacing w:after="0" w:line="240" w:lineRule="auto"/>
        <w:jc w:val="center"/>
        <w:rPr>
          <w:rFonts w:ascii="Gadugi" w:hAnsi="Gadugi"/>
          <w:sz w:val="100"/>
          <w:szCs w:val="100"/>
        </w:rPr>
      </w:pPr>
    </w:p>
    <w:p w:rsidR="006E7375" w:rsidRPr="006E7375" w:rsidRDefault="006E7375" w:rsidP="006E7375">
      <w:pPr>
        <w:spacing w:after="0" w:line="240" w:lineRule="auto"/>
        <w:jc w:val="center"/>
        <w:rPr>
          <w:rFonts w:ascii="Gadugi" w:hAnsi="Gadugi"/>
          <w:sz w:val="120"/>
          <w:szCs w:val="120"/>
        </w:rPr>
      </w:pPr>
      <w:r w:rsidRPr="006E7375">
        <w:rPr>
          <w:rFonts w:ascii="Gadugi" w:hAnsi="Gadugi"/>
          <w:sz w:val="120"/>
          <w:szCs w:val="120"/>
        </w:rPr>
        <w:t>MGSE</w:t>
      </w:r>
      <w:r w:rsidRPr="006E7375">
        <w:rPr>
          <w:rFonts w:ascii="Gadugi" w:hAnsi="Gadugi"/>
          <w:sz w:val="120"/>
          <w:szCs w:val="120"/>
        </w:rPr>
        <w:t>5.G</w:t>
      </w:r>
    </w:p>
    <w:p w:rsidR="006E7375" w:rsidRPr="006E7375" w:rsidRDefault="006E7375" w:rsidP="006E7375">
      <w:pPr>
        <w:spacing w:after="0" w:line="240" w:lineRule="auto"/>
        <w:rPr>
          <w:rFonts w:ascii="Gadugi" w:hAnsi="Gadugi"/>
          <w:sz w:val="100"/>
          <w:szCs w:val="100"/>
        </w:rPr>
      </w:pPr>
    </w:p>
    <w:p w:rsidR="006E7375" w:rsidRDefault="006E7375" w:rsidP="006E7375">
      <w:pPr>
        <w:spacing w:after="0" w:line="240" w:lineRule="auto"/>
        <w:jc w:val="center"/>
        <w:rPr>
          <w:rFonts w:ascii="Gadugi" w:hAnsi="Gadugi"/>
          <w:sz w:val="72"/>
          <w:szCs w:val="72"/>
        </w:rPr>
      </w:pPr>
      <w:r w:rsidRPr="006E7375">
        <w:rPr>
          <w:rFonts w:ascii="Gadugi" w:hAnsi="Gadugi"/>
          <w:sz w:val="100"/>
          <w:szCs w:val="100"/>
        </w:rPr>
        <w:t>Graph points on the coordinate plane to solve real-world and mathematical problems.</w:t>
      </w:r>
    </w:p>
    <w:p w:rsidR="006E7375" w:rsidRDefault="006E7375" w:rsidP="006E7375">
      <w:pPr>
        <w:spacing w:after="0" w:line="240" w:lineRule="auto"/>
        <w:jc w:val="center"/>
        <w:rPr>
          <w:rFonts w:ascii="Gadugi" w:hAnsi="Gadugi"/>
          <w:sz w:val="120"/>
          <w:szCs w:val="120"/>
        </w:rPr>
      </w:pPr>
      <w:r>
        <w:rPr>
          <w:rFonts w:ascii="Gadugi" w:hAnsi="Gadugi"/>
          <w:sz w:val="120"/>
          <w:szCs w:val="120"/>
        </w:rPr>
        <w:lastRenderedPageBreak/>
        <w:t>MGSE</w:t>
      </w:r>
      <w:r w:rsidRPr="006E7375">
        <w:rPr>
          <w:rFonts w:ascii="Gadugi" w:hAnsi="Gadugi"/>
          <w:sz w:val="120"/>
          <w:szCs w:val="120"/>
        </w:rPr>
        <w:t>5.G.1</w:t>
      </w:r>
    </w:p>
    <w:p w:rsidR="006E7375" w:rsidRPr="006E7375" w:rsidRDefault="006E7375" w:rsidP="006E7375">
      <w:pPr>
        <w:spacing w:after="0" w:line="240" w:lineRule="auto"/>
        <w:jc w:val="center"/>
        <w:rPr>
          <w:rFonts w:ascii="Gadugi" w:hAnsi="Gadugi"/>
          <w:sz w:val="52"/>
          <w:szCs w:val="52"/>
        </w:rPr>
      </w:pPr>
    </w:p>
    <w:p w:rsidR="006E7375" w:rsidRDefault="006E7375" w:rsidP="006E7375">
      <w:pPr>
        <w:spacing w:after="0" w:line="240" w:lineRule="auto"/>
        <w:jc w:val="center"/>
        <w:rPr>
          <w:rFonts w:ascii="Gadugi" w:hAnsi="Gadugi"/>
          <w:sz w:val="72"/>
          <w:szCs w:val="72"/>
        </w:rPr>
      </w:pPr>
      <w:r w:rsidRPr="006E7375">
        <w:rPr>
          <w:rFonts w:ascii="Gadugi" w:hAnsi="Gadugi"/>
          <w:sz w:val="72"/>
          <w:szCs w:val="72"/>
        </w:rPr>
        <w:t xml:space="preserve">Use a pair of perpendicular number lines, called axes, to define a coordinate system, with the intersection of the lines (the origin) arranged to coincide with the 0 on each line and a given point in the plane located by using an ordered pair of numbers, called its coordinates. Understand that the first number indicates how far to travel from the </w:t>
      </w:r>
      <w:r w:rsidRPr="006E7375">
        <w:rPr>
          <w:rFonts w:ascii="Gadugi" w:hAnsi="Gadugi"/>
          <w:sz w:val="72"/>
          <w:szCs w:val="72"/>
        </w:rPr>
        <w:lastRenderedPageBreak/>
        <w:t xml:space="preserve">origin in the direction of one axis, and the second number indicates how far to travel in the direction of the second axis, with the convention that the names of the two axes and the coordinates correspond (e.g., x-axis and x-coordinate, y-axis and y-coordinate). </w:t>
      </w:r>
    </w:p>
    <w:p w:rsidR="006E7375" w:rsidRDefault="006E7375" w:rsidP="006E7375">
      <w:pPr>
        <w:spacing w:after="0" w:line="240" w:lineRule="auto"/>
        <w:jc w:val="center"/>
        <w:rPr>
          <w:rFonts w:ascii="Gadugi" w:hAnsi="Gadugi"/>
          <w:sz w:val="72"/>
          <w:szCs w:val="72"/>
        </w:rPr>
      </w:pPr>
    </w:p>
    <w:p w:rsidR="006E7375" w:rsidRDefault="006E7375">
      <w:pPr>
        <w:rPr>
          <w:rFonts w:ascii="Gadugi" w:hAnsi="Gadugi"/>
          <w:sz w:val="72"/>
          <w:szCs w:val="72"/>
        </w:rPr>
      </w:pPr>
      <w:r>
        <w:rPr>
          <w:rFonts w:ascii="Gadugi" w:hAnsi="Gadugi"/>
          <w:sz w:val="72"/>
          <w:szCs w:val="72"/>
        </w:rPr>
        <w:br w:type="page"/>
      </w:r>
    </w:p>
    <w:p w:rsidR="006E7375" w:rsidRDefault="006E7375" w:rsidP="006E7375">
      <w:pPr>
        <w:spacing w:after="0" w:line="240" w:lineRule="auto"/>
        <w:jc w:val="center"/>
        <w:rPr>
          <w:rFonts w:ascii="Gadugi" w:hAnsi="Gadugi"/>
          <w:sz w:val="72"/>
          <w:szCs w:val="72"/>
        </w:rPr>
      </w:pPr>
      <w:r>
        <w:rPr>
          <w:rFonts w:ascii="Gadugi" w:hAnsi="Gadugi"/>
          <w:sz w:val="120"/>
          <w:szCs w:val="120"/>
        </w:rPr>
        <w:lastRenderedPageBreak/>
        <w:t>MGSE</w:t>
      </w:r>
      <w:r w:rsidRPr="006E7375">
        <w:rPr>
          <w:rFonts w:ascii="Gadugi" w:hAnsi="Gadugi"/>
          <w:sz w:val="120"/>
          <w:szCs w:val="120"/>
        </w:rPr>
        <w:t>5.G.2</w:t>
      </w:r>
      <w:r w:rsidRPr="006E7375">
        <w:rPr>
          <w:rFonts w:ascii="Gadugi" w:hAnsi="Gadugi"/>
          <w:sz w:val="72"/>
          <w:szCs w:val="72"/>
        </w:rPr>
        <w:t xml:space="preserve"> </w:t>
      </w:r>
    </w:p>
    <w:p w:rsidR="006E7375" w:rsidRPr="006E7375" w:rsidRDefault="006E7375" w:rsidP="006E7375">
      <w:pPr>
        <w:spacing w:after="0" w:line="240" w:lineRule="auto"/>
        <w:jc w:val="center"/>
        <w:rPr>
          <w:rFonts w:ascii="Gadugi" w:hAnsi="Gadugi"/>
          <w:sz w:val="52"/>
          <w:szCs w:val="52"/>
        </w:rPr>
      </w:pPr>
    </w:p>
    <w:p w:rsidR="006E7375" w:rsidRDefault="006E7375" w:rsidP="006E7375">
      <w:pPr>
        <w:spacing w:after="0" w:line="240" w:lineRule="auto"/>
        <w:jc w:val="center"/>
        <w:rPr>
          <w:rFonts w:ascii="Gadugi" w:hAnsi="Gadugi"/>
          <w:sz w:val="72"/>
          <w:szCs w:val="72"/>
        </w:rPr>
      </w:pPr>
      <w:r w:rsidRPr="006E7375">
        <w:rPr>
          <w:rFonts w:ascii="Gadugi" w:hAnsi="Gadugi"/>
          <w:sz w:val="72"/>
          <w:szCs w:val="72"/>
        </w:rPr>
        <w:t xml:space="preserve">Represent real world and mathematical problems by graphing points in the first quadrant of the coordinate plane, and interpret coordinate values of points in the context of the situation. Classify two-dimensional figures into categories based on their properties. </w:t>
      </w:r>
    </w:p>
    <w:p w:rsidR="006E7375" w:rsidRDefault="006E7375">
      <w:pPr>
        <w:rPr>
          <w:rFonts w:ascii="Gadugi" w:hAnsi="Gadugi"/>
          <w:sz w:val="72"/>
          <w:szCs w:val="72"/>
        </w:rPr>
      </w:pPr>
      <w:r>
        <w:rPr>
          <w:rFonts w:ascii="Gadugi" w:hAnsi="Gadugi"/>
          <w:sz w:val="72"/>
          <w:szCs w:val="72"/>
        </w:rPr>
        <w:br w:type="page"/>
      </w:r>
    </w:p>
    <w:p w:rsidR="006E7375" w:rsidRDefault="006E7375" w:rsidP="006E7375">
      <w:pPr>
        <w:spacing w:after="0" w:line="240" w:lineRule="auto"/>
        <w:jc w:val="center"/>
        <w:rPr>
          <w:rFonts w:ascii="Gadugi" w:hAnsi="Gadugi"/>
          <w:sz w:val="120"/>
          <w:szCs w:val="120"/>
        </w:rPr>
      </w:pPr>
      <w:r>
        <w:rPr>
          <w:rFonts w:ascii="Gadugi" w:hAnsi="Gadugi"/>
          <w:sz w:val="120"/>
          <w:szCs w:val="120"/>
        </w:rPr>
        <w:lastRenderedPageBreak/>
        <w:t>MGSE</w:t>
      </w:r>
      <w:r w:rsidRPr="006E7375">
        <w:rPr>
          <w:rFonts w:ascii="Gadugi" w:hAnsi="Gadugi"/>
          <w:sz w:val="120"/>
          <w:szCs w:val="120"/>
        </w:rPr>
        <w:t>5.G.3</w:t>
      </w:r>
    </w:p>
    <w:p w:rsidR="006E7375" w:rsidRPr="006E7375" w:rsidRDefault="006E7375" w:rsidP="006E7375">
      <w:pPr>
        <w:spacing w:after="0" w:line="240" w:lineRule="auto"/>
        <w:jc w:val="center"/>
        <w:rPr>
          <w:rFonts w:ascii="Gadugi" w:hAnsi="Gadugi"/>
          <w:sz w:val="52"/>
          <w:szCs w:val="52"/>
        </w:rPr>
      </w:pPr>
    </w:p>
    <w:p w:rsidR="006E7375" w:rsidRDefault="006E7375" w:rsidP="006E7375">
      <w:pPr>
        <w:spacing w:after="0" w:line="240" w:lineRule="auto"/>
        <w:jc w:val="center"/>
        <w:rPr>
          <w:rFonts w:ascii="Gadugi" w:hAnsi="Gadugi"/>
          <w:sz w:val="72"/>
          <w:szCs w:val="72"/>
        </w:rPr>
      </w:pPr>
      <w:r w:rsidRPr="006E7375">
        <w:rPr>
          <w:rFonts w:ascii="Gadugi" w:hAnsi="Gadugi"/>
          <w:sz w:val="72"/>
          <w:szCs w:val="72"/>
        </w:rPr>
        <w:t xml:space="preserve"> Understand that attributes belonging to a category of two-dimensional figures also belong to all subcategories of that category. For example, all rectangles have four right angles and squares are rectangles, so all squares have four right angles. </w:t>
      </w:r>
    </w:p>
    <w:p w:rsidR="006E7375" w:rsidRDefault="006E7375">
      <w:pPr>
        <w:rPr>
          <w:rFonts w:ascii="Gadugi" w:hAnsi="Gadugi"/>
          <w:sz w:val="72"/>
          <w:szCs w:val="72"/>
        </w:rPr>
      </w:pPr>
      <w:r>
        <w:rPr>
          <w:rFonts w:ascii="Gadugi" w:hAnsi="Gadugi"/>
          <w:sz w:val="72"/>
          <w:szCs w:val="72"/>
        </w:rPr>
        <w:br w:type="page"/>
      </w:r>
    </w:p>
    <w:p w:rsidR="006E7375" w:rsidRDefault="006E7375" w:rsidP="006E7375">
      <w:pPr>
        <w:spacing w:after="0" w:line="240" w:lineRule="auto"/>
        <w:jc w:val="center"/>
        <w:rPr>
          <w:rFonts w:ascii="Gadugi" w:hAnsi="Gadugi"/>
          <w:sz w:val="120"/>
          <w:szCs w:val="120"/>
        </w:rPr>
      </w:pPr>
      <w:r>
        <w:rPr>
          <w:rFonts w:ascii="Gadugi" w:hAnsi="Gadugi"/>
          <w:sz w:val="120"/>
          <w:szCs w:val="120"/>
        </w:rPr>
        <w:lastRenderedPageBreak/>
        <w:t>MGSE</w:t>
      </w:r>
      <w:r w:rsidRPr="006E7375">
        <w:rPr>
          <w:rFonts w:ascii="Gadugi" w:hAnsi="Gadugi"/>
          <w:sz w:val="120"/>
          <w:szCs w:val="120"/>
        </w:rPr>
        <w:t xml:space="preserve">5.G.4 </w:t>
      </w:r>
    </w:p>
    <w:p w:rsidR="006E7375" w:rsidRPr="006E7375" w:rsidRDefault="006E7375" w:rsidP="006E7375">
      <w:pPr>
        <w:spacing w:after="0" w:line="240" w:lineRule="auto"/>
        <w:jc w:val="center"/>
        <w:rPr>
          <w:rFonts w:ascii="Gadugi" w:hAnsi="Gadugi"/>
          <w:sz w:val="52"/>
          <w:szCs w:val="52"/>
        </w:rPr>
      </w:pPr>
      <w:bookmarkStart w:id="0" w:name="_GoBack"/>
      <w:bookmarkEnd w:id="0"/>
    </w:p>
    <w:p w:rsidR="00105031" w:rsidRPr="006E7375" w:rsidRDefault="006E7375" w:rsidP="006E7375">
      <w:pPr>
        <w:spacing w:after="0" w:line="240" w:lineRule="auto"/>
        <w:jc w:val="center"/>
        <w:rPr>
          <w:rFonts w:ascii="Gadugi" w:hAnsi="Gadugi"/>
          <w:sz w:val="72"/>
          <w:szCs w:val="72"/>
        </w:rPr>
      </w:pPr>
      <w:r w:rsidRPr="006E7375">
        <w:rPr>
          <w:rFonts w:ascii="Gadugi" w:hAnsi="Gadugi"/>
          <w:sz w:val="72"/>
          <w:szCs w:val="72"/>
        </w:rPr>
        <w:t xml:space="preserve">Classify two-dimensional figures in a </w:t>
      </w:r>
      <w:proofErr w:type="gramStart"/>
      <w:r w:rsidRPr="006E7375">
        <w:rPr>
          <w:rFonts w:ascii="Gadugi" w:hAnsi="Gadugi"/>
          <w:sz w:val="72"/>
          <w:szCs w:val="72"/>
        </w:rPr>
        <w:t>hierarchy</w:t>
      </w:r>
      <w:proofErr w:type="gramEnd"/>
      <w:r w:rsidRPr="006E7375">
        <w:rPr>
          <w:rFonts w:ascii="Gadugi" w:hAnsi="Gadugi"/>
          <w:sz w:val="72"/>
          <w:szCs w:val="72"/>
        </w:rPr>
        <w:t xml:space="preserve"> based on properties (polygons, triangles, and quadrilaterals).</w:t>
      </w:r>
    </w:p>
    <w:sectPr w:rsidR="00105031" w:rsidRPr="006E7375" w:rsidSect="00C4477F">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adugi">
    <w:panose1 w:val="020B0502040204020203"/>
    <w:charset w:val="00"/>
    <w:family w:val="swiss"/>
    <w:pitch w:val="variable"/>
    <w:sig w:usb0="00000003" w:usb1="00000000" w:usb2="00003000" w:usb3="00000000" w:csb0="0000000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33650"/>
    <w:multiLevelType w:val="hybridMultilevel"/>
    <w:tmpl w:val="0D38A392"/>
    <w:lvl w:ilvl="0" w:tplc="2F6CC6CE">
      <w:start w:val="1"/>
      <w:numFmt w:val="lowerLetter"/>
      <w:lvlText w:val="%1."/>
      <w:lvlJc w:val="left"/>
      <w:pPr>
        <w:ind w:left="2160" w:hanging="1080"/>
      </w:pPr>
      <w:rPr>
        <w:rFonts w:hint="default"/>
        <w:sz w:val="7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30434D6"/>
    <w:multiLevelType w:val="hybridMultilevel"/>
    <w:tmpl w:val="E3188A70"/>
    <w:lvl w:ilvl="0" w:tplc="9DAA32B6">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F045FD"/>
    <w:multiLevelType w:val="hybridMultilevel"/>
    <w:tmpl w:val="D67E213C"/>
    <w:lvl w:ilvl="0" w:tplc="4E3CCCC2">
      <w:start w:val="1"/>
      <w:numFmt w:val="lowerLetter"/>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4A5F4FE1"/>
    <w:multiLevelType w:val="hybridMultilevel"/>
    <w:tmpl w:val="30104BEE"/>
    <w:lvl w:ilvl="0" w:tplc="F0C8DEAC">
      <w:start w:val="2"/>
      <w:numFmt w:val="lowerLetter"/>
      <w:lvlText w:val="%1."/>
      <w:lvlJc w:val="left"/>
      <w:pPr>
        <w:ind w:left="1440" w:hanging="1080"/>
      </w:pPr>
      <w:rPr>
        <w:rFonts w:hint="default"/>
        <w:sz w:val="7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96654C0"/>
    <w:multiLevelType w:val="hybridMultilevel"/>
    <w:tmpl w:val="BCAEE3EE"/>
    <w:lvl w:ilvl="0" w:tplc="20D039D2">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C1A184E"/>
    <w:multiLevelType w:val="hybridMultilevel"/>
    <w:tmpl w:val="84764120"/>
    <w:lvl w:ilvl="0" w:tplc="8196EC1C">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DDB49EF"/>
    <w:multiLevelType w:val="hybridMultilevel"/>
    <w:tmpl w:val="E00E030E"/>
    <w:lvl w:ilvl="0" w:tplc="49BC0AD4">
      <w:start w:val="1"/>
      <w:numFmt w:val="lowerLetter"/>
      <w:lvlText w:val="%1."/>
      <w:lvlJc w:val="left"/>
      <w:pPr>
        <w:ind w:left="1275" w:hanging="1080"/>
      </w:pPr>
      <w:rPr>
        <w:rFonts w:hint="default"/>
        <w:sz w:val="72"/>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abstractNum w:abstractNumId="7">
    <w:nsid w:val="7C2C6479"/>
    <w:multiLevelType w:val="hybridMultilevel"/>
    <w:tmpl w:val="7EA899F2"/>
    <w:lvl w:ilvl="0" w:tplc="00FAC1AC">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3"/>
  </w:num>
  <w:num w:numId="4">
    <w:abstractNumId w:val="4"/>
  </w:num>
  <w:num w:numId="5">
    <w:abstractNumId w:val="6"/>
  </w:num>
  <w:num w:numId="6">
    <w:abstractNumId w:val="1"/>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477F"/>
    <w:rsid w:val="00105031"/>
    <w:rsid w:val="001F014F"/>
    <w:rsid w:val="00482112"/>
    <w:rsid w:val="006E7375"/>
    <w:rsid w:val="00BD32F9"/>
    <w:rsid w:val="00C4477F"/>
    <w:rsid w:val="00DB15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9C1C3B-AED5-44FA-B98F-033E341CD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014F"/>
    <w:pPr>
      <w:ind w:left="720"/>
      <w:contextualSpacing/>
    </w:pPr>
  </w:style>
  <w:style w:type="character" w:styleId="PlaceholderText">
    <w:name w:val="Placeholder Text"/>
    <w:basedOn w:val="DefaultParagraphFont"/>
    <w:uiPriority w:val="99"/>
    <w:semiHidden/>
    <w:rsid w:val="001F014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45</Pages>
  <Words>1605</Words>
  <Characters>9154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Hall, Mollie</dc:creator>
  <cp:keywords/>
  <dc:description/>
  <cp:lastModifiedBy>Hall, Mollie</cp:lastModifiedBy>
  <cp:revision>1</cp:revision>
  <dcterms:created xsi:type="dcterms:W3CDTF">2015-05-14T15:41:00Z</dcterms:created>
  <dcterms:modified xsi:type="dcterms:W3CDTF">2015-05-14T17:26:00Z</dcterms:modified>
</cp:coreProperties>
</file>